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E5" w:rsidRDefault="00657BE5" w:rsidP="00657BE5">
      <w:pPr>
        <w:pStyle w:val="a3"/>
        <w:tabs>
          <w:tab w:val="left" w:pos="7601"/>
        </w:tabs>
        <w:spacing w:line="275" w:lineRule="exact"/>
        <w:ind w:firstLine="0"/>
        <w:jc w:val="left"/>
      </w:pPr>
      <w:r>
        <w:rPr>
          <w:spacing w:val="-10"/>
        </w:rPr>
        <w:t xml:space="preserve"> </w:t>
      </w:r>
      <w:r>
        <w:rPr>
          <w:spacing w:val="-10"/>
        </w:rPr>
        <w:tab/>
      </w:r>
    </w:p>
    <w:tbl>
      <w:tblPr>
        <w:tblStyle w:val="aa"/>
        <w:tblW w:w="0" w:type="auto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0"/>
        <w:gridCol w:w="5049"/>
      </w:tblGrid>
      <w:tr w:rsidR="00657BE5" w:rsidTr="00657BE5">
        <w:tc>
          <w:tcPr>
            <w:tcW w:w="5113" w:type="dxa"/>
          </w:tcPr>
          <w:p w:rsidR="00657BE5" w:rsidRPr="00657BE5" w:rsidRDefault="00657BE5" w:rsidP="00657B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57BE5">
              <w:rPr>
                <w:sz w:val="24"/>
                <w:szCs w:val="24"/>
                <w:lang w:eastAsia="ru-RU"/>
              </w:rPr>
              <w:t>ПРИНЯТО:</w:t>
            </w:r>
          </w:p>
          <w:p w:rsidR="00657BE5" w:rsidRPr="00657BE5" w:rsidRDefault="00657BE5" w:rsidP="00657B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57BE5">
              <w:rPr>
                <w:sz w:val="24"/>
                <w:szCs w:val="24"/>
                <w:lang w:eastAsia="ru-RU"/>
              </w:rPr>
              <w:t>на Педагогическом совете</w:t>
            </w:r>
          </w:p>
          <w:p w:rsidR="00657BE5" w:rsidRPr="00657BE5" w:rsidRDefault="00657BE5" w:rsidP="00657BE5">
            <w:pPr>
              <w:widowControl/>
              <w:autoSpaceDE/>
              <w:autoSpaceDN/>
              <w:rPr>
                <w:sz w:val="24"/>
                <w:szCs w:val="24"/>
                <w:u w:val="single"/>
                <w:lang w:eastAsia="ru-RU"/>
              </w:rPr>
            </w:pPr>
            <w:r w:rsidRPr="00657BE5">
              <w:rPr>
                <w:sz w:val="24"/>
                <w:szCs w:val="24"/>
                <w:u w:val="single"/>
                <w:lang w:eastAsia="ru-RU"/>
              </w:rPr>
              <w:t>МКОУ СОШ №2</w:t>
            </w:r>
          </w:p>
          <w:p w:rsidR="00657BE5" w:rsidRPr="00657BE5" w:rsidRDefault="00657BE5" w:rsidP="00657BE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657BE5">
              <w:rPr>
                <w:sz w:val="16"/>
                <w:szCs w:val="16"/>
                <w:lang w:eastAsia="ru-RU"/>
              </w:rPr>
              <w:t xml:space="preserve">  (наименование общеобразовательной организации)</w:t>
            </w:r>
          </w:p>
          <w:p w:rsidR="00657BE5" w:rsidRPr="00657BE5" w:rsidRDefault="00657BE5" w:rsidP="00657B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657BE5" w:rsidRPr="00657BE5" w:rsidRDefault="00657BE5" w:rsidP="00657B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57BE5">
              <w:rPr>
                <w:sz w:val="24"/>
                <w:szCs w:val="24"/>
                <w:lang w:eastAsia="ru-RU"/>
              </w:rPr>
              <w:t>Протокол № 1от 31.08.2023г.</w:t>
            </w:r>
          </w:p>
          <w:p w:rsidR="00657BE5" w:rsidRPr="00657BE5" w:rsidRDefault="00657BE5" w:rsidP="00657BE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  <w:p w:rsidR="00657BE5" w:rsidRPr="00657BE5" w:rsidRDefault="00657BE5" w:rsidP="00657B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57BE5">
              <w:rPr>
                <w:sz w:val="24"/>
                <w:szCs w:val="24"/>
                <w:lang w:eastAsia="ru-RU"/>
              </w:rPr>
              <w:t>Председатель__________ /</w:t>
            </w:r>
            <w:r w:rsidRPr="00657BE5">
              <w:rPr>
                <w:sz w:val="24"/>
                <w:szCs w:val="24"/>
                <w:u w:val="single"/>
                <w:lang w:eastAsia="ru-RU"/>
              </w:rPr>
              <w:t>Малышева Л.М./</w:t>
            </w:r>
          </w:p>
          <w:p w:rsidR="00657BE5" w:rsidRPr="00657BE5" w:rsidRDefault="00657BE5" w:rsidP="00657BE5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657BE5">
              <w:rPr>
                <w:sz w:val="16"/>
                <w:szCs w:val="16"/>
                <w:lang w:eastAsia="ru-RU"/>
              </w:rPr>
              <w:t xml:space="preserve">      </w:t>
            </w:r>
            <w:r w:rsidRPr="00657BE5">
              <w:rPr>
                <w:sz w:val="16"/>
                <w:szCs w:val="16"/>
                <w:lang w:eastAsia="ru-RU"/>
              </w:rPr>
              <w:tab/>
            </w:r>
            <w:r w:rsidRPr="00657BE5">
              <w:rPr>
                <w:sz w:val="16"/>
                <w:szCs w:val="16"/>
                <w:lang w:eastAsia="ru-RU"/>
              </w:rPr>
              <w:tab/>
              <w:t xml:space="preserve">       подпись                расшифровка подписи</w:t>
            </w:r>
          </w:p>
          <w:p w:rsidR="00657BE5" w:rsidRPr="00657BE5" w:rsidRDefault="00657BE5" w:rsidP="00657B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657BE5" w:rsidRDefault="00657BE5" w:rsidP="00657BE5">
            <w:pPr>
              <w:pStyle w:val="a3"/>
              <w:tabs>
                <w:tab w:val="left" w:pos="7601"/>
              </w:tabs>
              <w:spacing w:line="275" w:lineRule="exact"/>
              <w:ind w:left="0" w:firstLine="0"/>
              <w:jc w:val="left"/>
            </w:pPr>
          </w:p>
        </w:tc>
        <w:tc>
          <w:tcPr>
            <w:tcW w:w="5113" w:type="dxa"/>
          </w:tcPr>
          <w:p w:rsidR="00657BE5" w:rsidRDefault="00657BE5" w:rsidP="00657BE5">
            <w:pPr>
              <w:tabs>
                <w:tab w:val="left" w:pos="6135"/>
              </w:tabs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  <w:p w:rsidR="00657BE5" w:rsidRPr="00657BE5" w:rsidRDefault="00657BE5" w:rsidP="00657BE5">
            <w:pPr>
              <w:tabs>
                <w:tab w:val="left" w:pos="6135"/>
              </w:tabs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657BE5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УТВЕРЖДЕНО:</w:t>
            </w:r>
          </w:p>
          <w:p w:rsidR="00657BE5" w:rsidRPr="00657BE5" w:rsidRDefault="00657BE5" w:rsidP="00657BE5">
            <w:pPr>
              <w:tabs>
                <w:tab w:val="left" w:pos="6135"/>
              </w:tabs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657BE5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Директор </w:t>
            </w:r>
          </w:p>
          <w:p w:rsidR="00657BE5" w:rsidRPr="00657BE5" w:rsidRDefault="00657BE5" w:rsidP="00657BE5">
            <w:pPr>
              <w:tabs>
                <w:tab w:val="left" w:pos="6135"/>
              </w:tabs>
              <w:autoSpaceDE/>
              <w:autoSpaceDN/>
              <w:rPr>
                <w:rFonts w:eastAsia="Arial Unicode MS"/>
                <w:color w:val="000000"/>
                <w:sz w:val="24"/>
                <w:szCs w:val="24"/>
                <w:u w:val="single"/>
                <w:lang w:eastAsia="ru-RU" w:bidi="ru-RU"/>
              </w:rPr>
            </w:pPr>
            <w:r w:rsidRPr="00657BE5">
              <w:rPr>
                <w:rFonts w:eastAsia="Arial Unicode MS"/>
                <w:color w:val="000000"/>
                <w:sz w:val="24"/>
                <w:szCs w:val="24"/>
                <w:u w:val="single"/>
                <w:lang w:eastAsia="ru-RU" w:bidi="ru-RU"/>
              </w:rPr>
              <w:t>МКОУ СОШ №2</w:t>
            </w:r>
          </w:p>
          <w:p w:rsidR="00657BE5" w:rsidRPr="00657BE5" w:rsidRDefault="00657BE5" w:rsidP="00657BE5">
            <w:pPr>
              <w:tabs>
                <w:tab w:val="left" w:pos="6135"/>
              </w:tabs>
              <w:autoSpaceDE/>
              <w:autoSpaceDN/>
              <w:rPr>
                <w:rFonts w:eastAsia="Arial Unicode MS"/>
                <w:color w:val="000000"/>
                <w:sz w:val="16"/>
                <w:szCs w:val="16"/>
                <w:lang w:eastAsia="ru-RU" w:bidi="ru-RU"/>
              </w:rPr>
            </w:pPr>
            <w:r w:rsidRPr="00657BE5">
              <w:rPr>
                <w:rFonts w:eastAsia="Arial Unicode MS"/>
                <w:color w:val="000000"/>
                <w:sz w:val="16"/>
                <w:szCs w:val="16"/>
                <w:lang w:eastAsia="ru-RU" w:bidi="ru-RU"/>
              </w:rPr>
              <w:t>(наименование общеобразовательной организации)</w:t>
            </w:r>
          </w:p>
          <w:p w:rsidR="00657BE5" w:rsidRPr="00657BE5" w:rsidRDefault="00657BE5" w:rsidP="00657BE5">
            <w:pPr>
              <w:tabs>
                <w:tab w:val="left" w:pos="6135"/>
              </w:tabs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657BE5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_______/</w:t>
            </w:r>
            <w:r w:rsidRPr="00657BE5">
              <w:rPr>
                <w:rFonts w:eastAsia="Arial Unicode MS"/>
                <w:color w:val="000000"/>
                <w:sz w:val="24"/>
                <w:szCs w:val="24"/>
                <w:u w:val="single"/>
                <w:lang w:eastAsia="ru-RU" w:bidi="ru-RU"/>
              </w:rPr>
              <w:t>Чернышова А.П./</w:t>
            </w:r>
          </w:p>
          <w:p w:rsidR="00657BE5" w:rsidRPr="00657BE5" w:rsidRDefault="00657BE5" w:rsidP="00657BE5">
            <w:pPr>
              <w:tabs>
                <w:tab w:val="left" w:pos="6135"/>
              </w:tabs>
              <w:autoSpaceDE/>
              <w:autoSpaceDN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657BE5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Приказ №192-о от 31.08.2023г.</w:t>
            </w:r>
          </w:p>
          <w:p w:rsidR="00657BE5" w:rsidRDefault="00657BE5" w:rsidP="00657BE5">
            <w:pPr>
              <w:pStyle w:val="a3"/>
              <w:tabs>
                <w:tab w:val="left" w:pos="7601"/>
              </w:tabs>
              <w:spacing w:line="275" w:lineRule="exact"/>
              <w:ind w:left="0" w:firstLine="0"/>
              <w:jc w:val="left"/>
            </w:pPr>
          </w:p>
        </w:tc>
      </w:tr>
    </w:tbl>
    <w:p w:rsidR="00690781" w:rsidRDefault="00690781" w:rsidP="00657BE5">
      <w:pPr>
        <w:pStyle w:val="a3"/>
        <w:tabs>
          <w:tab w:val="left" w:pos="7601"/>
        </w:tabs>
        <w:spacing w:line="275" w:lineRule="exact"/>
        <w:ind w:firstLine="0"/>
        <w:jc w:val="left"/>
      </w:pPr>
    </w:p>
    <w:p w:rsidR="00657BE5" w:rsidRDefault="00657BE5" w:rsidP="00657BE5">
      <w:pPr>
        <w:pStyle w:val="TableParagraph"/>
      </w:pPr>
      <w:bookmarkStart w:id="0" w:name="ПОЛОЖЕНИЕ"/>
      <w:bookmarkEnd w:id="0"/>
    </w:p>
    <w:p w:rsidR="00657BE5" w:rsidRDefault="00657BE5">
      <w:pPr>
        <w:pStyle w:val="a4"/>
        <w:ind w:firstLine="0"/>
        <w:rPr>
          <w:color w:val="21272E"/>
          <w:spacing w:val="-2"/>
        </w:rPr>
      </w:pPr>
    </w:p>
    <w:p w:rsidR="00690781" w:rsidRDefault="00C52112">
      <w:pPr>
        <w:pStyle w:val="a4"/>
        <w:ind w:firstLine="0"/>
      </w:pPr>
      <w:r>
        <w:rPr>
          <w:color w:val="21272E"/>
          <w:spacing w:val="-2"/>
        </w:rPr>
        <w:t>ПОЛОЖЕНИЕ</w:t>
      </w:r>
    </w:p>
    <w:p w:rsidR="00690781" w:rsidRDefault="00C52112">
      <w:pPr>
        <w:pStyle w:val="a4"/>
        <w:spacing w:before="163" w:line="242" w:lineRule="auto"/>
        <w:ind w:left="3762" w:right="491"/>
        <w:jc w:val="both"/>
      </w:pPr>
      <w:bookmarkStart w:id="1" w:name="о_предоставлении_педагогическим_работник"/>
      <w:bookmarkEnd w:id="1"/>
      <w:r>
        <w:rPr>
          <w:color w:val="21272E"/>
        </w:rPr>
        <w:t>о</w:t>
      </w:r>
      <w:r>
        <w:rPr>
          <w:color w:val="21272E"/>
          <w:spacing w:val="-12"/>
        </w:rPr>
        <w:t xml:space="preserve"> </w:t>
      </w:r>
      <w:r>
        <w:rPr>
          <w:color w:val="21272E"/>
        </w:rPr>
        <w:t>предоставлении</w:t>
      </w:r>
      <w:r>
        <w:rPr>
          <w:color w:val="21272E"/>
          <w:spacing w:val="-10"/>
        </w:rPr>
        <w:t xml:space="preserve"> </w:t>
      </w:r>
      <w:r>
        <w:rPr>
          <w:color w:val="21272E"/>
        </w:rPr>
        <w:t>педагогическим</w:t>
      </w:r>
      <w:r>
        <w:rPr>
          <w:color w:val="21272E"/>
          <w:spacing w:val="-6"/>
        </w:rPr>
        <w:t xml:space="preserve"> </w:t>
      </w:r>
      <w:r>
        <w:rPr>
          <w:color w:val="21272E"/>
        </w:rPr>
        <w:t>работникам</w:t>
      </w:r>
      <w:r>
        <w:rPr>
          <w:color w:val="21272E"/>
          <w:spacing w:val="-6"/>
        </w:rPr>
        <w:t xml:space="preserve"> </w:t>
      </w:r>
      <w:r>
        <w:rPr>
          <w:color w:val="21272E"/>
        </w:rPr>
        <w:t>длительного</w:t>
      </w:r>
      <w:r>
        <w:rPr>
          <w:color w:val="21272E"/>
          <w:spacing w:val="-9"/>
        </w:rPr>
        <w:t xml:space="preserve"> </w:t>
      </w:r>
      <w:r>
        <w:rPr>
          <w:color w:val="21272E"/>
        </w:rPr>
        <w:t>отпуска сроком до одного года</w:t>
      </w:r>
    </w:p>
    <w:p w:rsidR="00690781" w:rsidRDefault="00C52112">
      <w:pPr>
        <w:pStyle w:val="a3"/>
        <w:spacing w:before="151" w:line="276" w:lineRule="auto"/>
        <w:ind w:right="114" w:firstLine="840"/>
      </w:pPr>
      <w:r>
        <w:t>Настоящее Положение устанавливает порядок</w:t>
      </w:r>
      <w:r>
        <w:rPr>
          <w:spacing w:val="-1"/>
        </w:rPr>
        <w:t xml:space="preserve"> </w:t>
      </w:r>
      <w:r>
        <w:t>и условия предоставления длительного отпуска сроком до 1 года педагогическим работникам учреждения.</w:t>
      </w:r>
    </w:p>
    <w:p w:rsidR="00690781" w:rsidRPr="00657BE5" w:rsidRDefault="00657BE5" w:rsidP="00657BE5">
      <w:pPr>
        <w:tabs>
          <w:tab w:val="left" w:pos="1096"/>
        </w:tabs>
        <w:spacing w:line="278" w:lineRule="auto"/>
        <w:ind w:left="-157" w:right="101"/>
        <w:rPr>
          <w:sz w:val="24"/>
        </w:rPr>
      </w:pPr>
      <w:r>
        <w:rPr>
          <w:sz w:val="24"/>
        </w:rPr>
        <w:t xml:space="preserve">        </w:t>
      </w:r>
      <w:r w:rsidR="00C52112" w:rsidRPr="00657BE5">
        <w:rPr>
          <w:sz w:val="24"/>
        </w:rPr>
        <w:t>Педагогические работники учреждения имеют право на длительный отпуск сроком до 1 года не реже чем через каждые 10 лет непрерывной преподавательской работы в соответствии с ч. 4 п. 5 ст. 55 Закона РФ «Об образовании».</w:t>
      </w:r>
    </w:p>
    <w:p w:rsidR="00690781" w:rsidRPr="00A139FB" w:rsidRDefault="00A139FB" w:rsidP="00A139FB">
      <w:pPr>
        <w:tabs>
          <w:tab w:val="left" w:pos="1177"/>
        </w:tabs>
        <w:spacing w:line="276" w:lineRule="auto"/>
        <w:ind w:left="-157" w:right="108"/>
        <w:rPr>
          <w:sz w:val="24"/>
        </w:rPr>
      </w:pPr>
      <w:r>
        <w:rPr>
          <w:sz w:val="24"/>
        </w:rPr>
        <w:t xml:space="preserve">      </w:t>
      </w:r>
      <w:r w:rsidR="00C52112" w:rsidRPr="00A139FB">
        <w:rPr>
          <w:sz w:val="24"/>
        </w:rPr>
        <w:t>Руководитель учреждения при наличии усл</w:t>
      </w:r>
      <w:r w:rsidR="00C52112" w:rsidRPr="00A139FB">
        <w:rPr>
          <w:sz w:val="24"/>
        </w:rPr>
        <w:t>овий</w:t>
      </w:r>
      <w:r w:rsidR="00C52112" w:rsidRPr="00A139FB">
        <w:rPr>
          <w:spacing w:val="40"/>
          <w:sz w:val="24"/>
        </w:rPr>
        <w:t xml:space="preserve"> </w:t>
      </w:r>
      <w:r w:rsidR="00C52112" w:rsidRPr="00A139FB">
        <w:rPr>
          <w:sz w:val="24"/>
        </w:rPr>
        <w:t>вправе по согласованию с профсоюзным комитетом предоставить длительный отпуск работнику, имеющему стаж</w:t>
      </w:r>
      <w:r w:rsidR="00C52112" w:rsidRPr="00A139FB">
        <w:rPr>
          <w:spacing w:val="40"/>
          <w:sz w:val="24"/>
        </w:rPr>
        <w:t xml:space="preserve"> </w:t>
      </w:r>
      <w:r w:rsidR="00C52112" w:rsidRPr="00A139FB">
        <w:rPr>
          <w:sz w:val="24"/>
        </w:rPr>
        <w:t>работы не менее 10 лет.</w:t>
      </w:r>
    </w:p>
    <w:p w:rsidR="00690781" w:rsidRPr="00A139FB" w:rsidRDefault="00A139FB" w:rsidP="00A139FB">
      <w:pPr>
        <w:tabs>
          <w:tab w:val="left" w:pos="1105"/>
        </w:tabs>
        <w:spacing w:line="276" w:lineRule="auto"/>
        <w:ind w:left="-157" w:right="110"/>
        <w:rPr>
          <w:sz w:val="24"/>
        </w:rPr>
      </w:pPr>
      <w:r>
        <w:rPr>
          <w:sz w:val="24"/>
        </w:rPr>
        <w:t xml:space="preserve">     </w:t>
      </w:r>
      <w:r w:rsidR="00C52112" w:rsidRPr="00A139FB">
        <w:rPr>
          <w:sz w:val="24"/>
        </w:rPr>
        <w:t xml:space="preserve">Продолжительность стажа непрерывной работы, дающей право на предоставление длительного отпуска, определяется в соответствии </w:t>
      </w:r>
      <w:r w:rsidR="00C52112" w:rsidRPr="00A139FB">
        <w:rPr>
          <w:sz w:val="24"/>
        </w:rPr>
        <w:t>с записями в трудовой книжке или на основании других надлежащим образом оформленных документов.</w:t>
      </w:r>
    </w:p>
    <w:p w:rsidR="00690781" w:rsidRPr="00A139FB" w:rsidRDefault="00A139FB" w:rsidP="00A139FB">
      <w:pPr>
        <w:tabs>
          <w:tab w:val="left" w:pos="1081"/>
        </w:tabs>
        <w:spacing w:line="276" w:lineRule="auto"/>
        <w:ind w:left="-157" w:right="111"/>
        <w:rPr>
          <w:sz w:val="24"/>
        </w:rPr>
      </w:pPr>
      <w:r>
        <w:rPr>
          <w:sz w:val="24"/>
        </w:rPr>
        <w:t xml:space="preserve">     </w:t>
      </w:r>
      <w:r w:rsidR="00C52112" w:rsidRPr="00A139FB">
        <w:rPr>
          <w:sz w:val="24"/>
        </w:rPr>
        <w:t>В стаж работы, дающий право на длительный отпуск, засчитывается время работы в учреждении в любых в должностях, дающих право на получение длительного отпуска.</w:t>
      </w:r>
    </w:p>
    <w:p w:rsidR="00690781" w:rsidRPr="00A139FB" w:rsidRDefault="00A139FB" w:rsidP="00A139FB">
      <w:pPr>
        <w:tabs>
          <w:tab w:val="left" w:pos="1417"/>
        </w:tabs>
        <w:spacing w:line="276" w:lineRule="auto"/>
        <w:ind w:left="-157" w:right="116"/>
        <w:rPr>
          <w:sz w:val="24"/>
        </w:rPr>
      </w:pPr>
      <w:r>
        <w:rPr>
          <w:sz w:val="24"/>
        </w:rPr>
        <w:t xml:space="preserve">     </w:t>
      </w:r>
      <w:r w:rsidR="00C52112" w:rsidRPr="00A139FB">
        <w:rPr>
          <w:sz w:val="24"/>
        </w:rPr>
        <w:t>Н</w:t>
      </w:r>
      <w:r w:rsidR="00C52112" w:rsidRPr="00A139FB">
        <w:rPr>
          <w:sz w:val="24"/>
        </w:rPr>
        <w:t xml:space="preserve">епосредственно в стаж работы, дающий право на длительный отпуск, </w:t>
      </w:r>
      <w:r w:rsidR="00C52112" w:rsidRPr="00A139FB">
        <w:rPr>
          <w:spacing w:val="-2"/>
          <w:sz w:val="24"/>
        </w:rPr>
        <w:t>засчитывается:</w:t>
      </w:r>
    </w:p>
    <w:p w:rsidR="00690781" w:rsidRDefault="00C52112">
      <w:pPr>
        <w:pStyle w:val="a3"/>
        <w:spacing w:line="275" w:lineRule="exact"/>
        <w:ind w:left="1082" w:firstLine="0"/>
      </w:pPr>
      <w:r>
        <w:t>а)</w:t>
      </w:r>
      <w:r>
        <w:rPr>
          <w:spacing w:val="-6"/>
        </w:rPr>
        <w:t xml:space="preserve"> </w:t>
      </w:r>
      <w:r>
        <w:t>фактически</w:t>
      </w:r>
      <w:r>
        <w:rPr>
          <w:spacing w:val="-1"/>
        </w:rPr>
        <w:t xml:space="preserve"> </w:t>
      </w:r>
      <w:r>
        <w:t>проработанное</w:t>
      </w:r>
      <w:r>
        <w:rPr>
          <w:spacing w:val="-8"/>
        </w:rPr>
        <w:t xml:space="preserve"> </w:t>
      </w:r>
      <w:r>
        <w:rPr>
          <w:spacing w:val="-2"/>
        </w:rPr>
        <w:t>время;</w:t>
      </w:r>
    </w:p>
    <w:p w:rsidR="00690781" w:rsidRDefault="00C52112">
      <w:pPr>
        <w:pStyle w:val="a3"/>
        <w:spacing w:before="36" w:line="276" w:lineRule="auto"/>
        <w:ind w:right="110" w:firstLine="965"/>
      </w:pPr>
      <w:r>
        <w:t>б) время, когда педагогический работник фактически не работал, но за ним сохранялось место работы (должность) и заработная плата полностью ил</w:t>
      </w:r>
      <w:r>
        <w:t>и частично:</w:t>
      </w:r>
    </w:p>
    <w:p w:rsidR="00690781" w:rsidRPr="00A139FB" w:rsidRDefault="00C52112" w:rsidP="00A139FB">
      <w:pPr>
        <w:tabs>
          <w:tab w:val="left" w:pos="1110"/>
        </w:tabs>
        <w:spacing w:before="1"/>
        <w:rPr>
          <w:sz w:val="24"/>
        </w:rPr>
      </w:pPr>
      <w:r w:rsidRPr="00A139FB">
        <w:rPr>
          <w:sz w:val="24"/>
        </w:rPr>
        <w:t>время</w:t>
      </w:r>
      <w:r w:rsidRPr="00A139FB">
        <w:rPr>
          <w:spacing w:val="-4"/>
          <w:sz w:val="24"/>
        </w:rPr>
        <w:t xml:space="preserve"> </w:t>
      </w:r>
      <w:r w:rsidRPr="00A139FB">
        <w:rPr>
          <w:sz w:val="24"/>
        </w:rPr>
        <w:t>нахождения</w:t>
      </w:r>
      <w:r w:rsidRPr="00A139FB">
        <w:rPr>
          <w:spacing w:val="-1"/>
          <w:sz w:val="24"/>
        </w:rPr>
        <w:t xml:space="preserve"> </w:t>
      </w:r>
      <w:r w:rsidRPr="00A139FB">
        <w:rPr>
          <w:sz w:val="24"/>
        </w:rPr>
        <w:t>в</w:t>
      </w:r>
      <w:r w:rsidRPr="00A139FB">
        <w:rPr>
          <w:spacing w:val="-9"/>
          <w:sz w:val="24"/>
        </w:rPr>
        <w:t xml:space="preserve"> </w:t>
      </w:r>
      <w:r w:rsidRPr="00A139FB">
        <w:rPr>
          <w:sz w:val="24"/>
        </w:rPr>
        <w:t>основном</w:t>
      </w:r>
      <w:r w:rsidRPr="00A139FB">
        <w:rPr>
          <w:spacing w:val="-4"/>
          <w:sz w:val="24"/>
        </w:rPr>
        <w:t xml:space="preserve"> </w:t>
      </w:r>
      <w:r w:rsidRPr="00A139FB">
        <w:rPr>
          <w:sz w:val="24"/>
        </w:rPr>
        <w:t>и</w:t>
      </w:r>
      <w:r w:rsidRPr="00A139FB">
        <w:rPr>
          <w:spacing w:val="-1"/>
          <w:sz w:val="24"/>
        </w:rPr>
        <w:t xml:space="preserve"> </w:t>
      </w:r>
      <w:r w:rsidRPr="00A139FB">
        <w:rPr>
          <w:sz w:val="24"/>
        </w:rPr>
        <w:t>дополнительном</w:t>
      </w:r>
      <w:r w:rsidRPr="00A139FB">
        <w:rPr>
          <w:spacing w:val="-8"/>
          <w:sz w:val="24"/>
        </w:rPr>
        <w:t xml:space="preserve"> </w:t>
      </w:r>
      <w:r w:rsidRPr="00A139FB">
        <w:rPr>
          <w:spacing w:val="-2"/>
          <w:sz w:val="24"/>
        </w:rPr>
        <w:t>отпусках;</w:t>
      </w:r>
      <w:r w:rsidR="00A139FB">
        <w:rPr>
          <w:sz w:val="24"/>
        </w:rPr>
        <w:t xml:space="preserve"> </w:t>
      </w:r>
      <w:r w:rsidRPr="00A139FB">
        <w:rPr>
          <w:sz w:val="24"/>
        </w:rPr>
        <w:t>время</w:t>
      </w:r>
      <w:r w:rsidRPr="00A139FB">
        <w:rPr>
          <w:spacing w:val="-4"/>
          <w:sz w:val="24"/>
        </w:rPr>
        <w:t xml:space="preserve"> </w:t>
      </w:r>
      <w:r w:rsidRPr="00A139FB">
        <w:rPr>
          <w:sz w:val="24"/>
        </w:rPr>
        <w:t>нахождения</w:t>
      </w:r>
      <w:r w:rsidRPr="00A139FB">
        <w:rPr>
          <w:spacing w:val="-1"/>
          <w:sz w:val="24"/>
        </w:rPr>
        <w:t xml:space="preserve"> </w:t>
      </w:r>
      <w:r w:rsidRPr="00A139FB">
        <w:rPr>
          <w:sz w:val="24"/>
        </w:rPr>
        <w:t>в</w:t>
      </w:r>
      <w:r w:rsidRPr="00A139FB">
        <w:rPr>
          <w:spacing w:val="-8"/>
          <w:sz w:val="24"/>
        </w:rPr>
        <w:t xml:space="preserve"> </w:t>
      </w:r>
      <w:r w:rsidRPr="00A139FB">
        <w:rPr>
          <w:sz w:val="24"/>
        </w:rPr>
        <w:t>отпусках</w:t>
      </w:r>
      <w:r w:rsidRPr="00A139FB">
        <w:rPr>
          <w:spacing w:val="-6"/>
          <w:sz w:val="24"/>
        </w:rPr>
        <w:t xml:space="preserve"> </w:t>
      </w:r>
      <w:r w:rsidRPr="00A139FB">
        <w:rPr>
          <w:sz w:val="24"/>
        </w:rPr>
        <w:t>по</w:t>
      </w:r>
      <w:r w:rsidRPr="00A139FB">
        <w:rPr>
          <w:spacing w:val="3"/>
          <w:sz w:val="24"/>
        </w:rPr>
        <w:t xml:space="preserve"> </w:t>
      </w:r>
      <w:r w:rsidRPr="00A139FB">
        <w:rPr>
          <w:sz w:val="24"/>
        </w:rPr>
        <w:t>беременности</w:t>
      </w:r>
      <w:r w:rsidRPr="00A139FB">
        <w:rPr>
          <w:spacing w:val="-4"/>
          <w:sz w:val="24"/>
        </w:rPr>
        <w:t xml:space="preserve"> </w:t>
      </w:r>
      <w:r w:rsidRPr="00A139FB">
        <w:rPr>
          <w:sz w:val="24"/>
        </w:rPr>
        <w:t xml:space="preserve">и </w:t>
      </w:r>
      <w:r w:rsidRPr="00A139FB">
        <w:rPr>
          <w:spacing w:val="-2"/>
          <w:sz w:val="24"/>
        </w:rPr>
        <w:t>родам;</w:t>
      </w:r>
      <w:r w:rsidR="00A139FB">
        <w:rPr>
          <w:sz w:val="24"/>
        </w:rPr>
        <w:t xml:space="preserve"> </w:t>
      </w:r>
      <w:r w:rsidRPr="00A139FB">
        <w:rPr>
          <w:sz w:val="24"/>
        </w:rPr>
        <w:t>время</w:t>
      </w:r>
      <w:r w:rsidRPr="00A139FB">
        <w:rPr>
          <w:spacing w:val="-1"/>
          <w:sz w:val="24"/>
        </w:rPr>
        <w:t xml:space="preserve"> </w:t>
      </w:r>
      <w:r w:rsidRPr="00A139FB">
        <w:rPr>
          <w:sz w:val="24"/>
        </w:rPr>
        <w:t>нахождения</w:t>
      </w:r>
      <w:r w:rsidRPr="00A139FB">
        <w:rPr>
          <w:spacing w:val="-1"/>
          <w:sz w:val="24"/>
        </w:rPr>
        <w:t xml:space="preserve"> </w:t>
      </w:r>
      <w:r w:rsidRPr="00A139FB">
        <w:rPr>
          <w:sz w:val="24"/>
        </w:rPr>
        <w:t>в</w:t>
      </w:r>
      <w:r w:rsidRPr="00A139FB">
        <w:rPr>
          <w:spacing w:val="-3"/>
          <w:sz w:val="24"/>
        </w:rPr>
        <w:t xml:space="preserve"> </w:t>
      </w:r>
      <w:r w:rsidRPr="00A139FB">
        <w:rPr>
          <w:spacing w:val="-2"/>
          <w:sz w:val="24"/>
        </w:rPr>
        <w:t>командировках;</w:t>
      </w:r>
    </w:p>
    <w:p w:rsidR="00690781" w:rsidRDefault="00C52112">
      <w:pPr>
        <w:pStyle w:val="a5"/>
        <w:numPr>
          <w:ilvl w:val="1"/>
          <w:numId w:val="2"/>
        </w:numPr>
        <w:tabs>
          <w:tab w:val="left" w:pos="1109"/>
          <w:tab w:val="left" w:pos="1111"/>
          <w:tab w:val="left" w:pos="2492"/>
          <w:tab w:val="left" w:pos="7148"/>
          <w:tab w:val="left" w:pos="8525"/>
        </w:tabs>
        <w:spacing w:before="37" w:line="273" w:lineRule="auto"/>
        <w:ind w:right="107"/>
        <w:jc w:val="left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z w:val="24"/>
        </w:rPr>
        <w:tab/>
        <w:t>квалификации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отрывом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основной</w:t>
      </w:r>
      <w:r>
        <w:rPr>
          <w:sz w:val="24"/>
        </w:rPr>
        <w:tab/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направлению работодателя;</w:t>
      </w:r>
    </w:p>
    <w:p w:rsidR="00690781" w:rsidRDefault="00C52112">
      <w:pPr>
        <w:pStyle w:val="a5"/>
        <w:numPr>
          <w:ilvl w:val="1"/>
          <w:numId w:val="2"/>
        </w:numPr>
        <w:tabs>
          <w:tab w:val="left" w:pos="1110"/>
        </w:tabs>
        <w:spacing w:before="4"/>
        <w:ind w:left="1110" w:right="0" w:hanging="282"/>
        <w:jc w:val="left"/>
        <w:rPr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вине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работника;</w:t>
      </w:r>
    </w:p>
    <w:p w:rsidR="00657BE5" w:rsidRPr="00657BE5" w:rsidRDefault="00C52112" w:rsidP="00657BE5">
      <w:pPr>
        <w:pStyle w:val="a5"/>
        <w:numPr>
          <w:ilvl w:val="1"/>
          <w:numId w:val="2"/>
        </w:numPr>
        <w:tabs>
          <w:tab w:val="left" w:pos="1109"/>
          <w:tab w:val="left" w:pos="1111"/>
        </w:tabs>
        <w:spacing w:before="42" w:line="273" w:lineRule="auto"/>
        <w:jc w:val="left"/>
        <w:rPr>
          <w:sz w:val="24"/>
        </w:rPr>
      </w:pPr>
      <w:r>
        <w:rPr>
          <w:sz w:val="24"/>
        </w:rPr>
        <w:t>время</w:t>
      </w:r>
      <w:r>
        <w:rPr>
          <w:spacing w:val="80"/>
          <w:sz w:val="24"/>
        </w:rPr>
        <w:t xml:space="preserve"> </w:t>
      </w:r>
      <w:r>
        <w:rPr>
          <w:sz w:val="24"/>
        </w:rPr>
        <w:t>вынужденного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прогула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неправильном</w:t>
      </w:r>
      <w:r>
        <w:rPr>
          <w:spacing w:val="80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80"/>
          <w:sz w:val="24"/>
        </w:rPr>
        <w:t xml:space="preserve"> </w:t>
      </w:r>
      <w:r>
        <w:rPr>
          <w:sz w:val="24"/>
        </w:rPr>
        <w:t>на другую работу и последующем восстановлении на работе);</w:t>
      </w:r>
    </w:p>
    <w:p w:rsidR="00690781" w:rsidRDefault="00C52112">
      <w:pPr>
        <w:pStyle w:val="a5"/>
        <w:numPr>
          <w:ilvl w:val="1"/>
          <w:numId w:val="2"/>
        </w:numPr>
        <w:tabs>
          <w:tab w:val="left" w:pos="1109"/>
          <w:tab w:val="left" w:pos="1111"/>
        </w:tabs>
        <w:spacing w:before="3" w:line="273" w:lineRule="auto"/>
        <w:ind w:right="110"/>
        <w:jc w:val="left"/>
        <w:rPr>
          <w:sz w:val="24"/>
        </w:rPr>
      </w:pPr>
      <w:r>
        <w:rPr>
          <w:sz w:val="24"/>
        </w:rPr>
        <w:t>время,</w:t>
      </w:r>
      <w:r>
        <w:rPr>
          <w:spacing w:val="80"/>
          <w:sz w:val="24"/>
        </w:rPr>
        <w:t xml:space="preserve"> </w:t>
      </w:r>
      <w:r>
        <w:rPr>
          <w:sz w:val="24"/>
        </w:rPr>
        <w:t>когда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получал</w:t>
      </w:r>
      <w:r>
        <w:rPr>
          <w:spacing w:val="8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из средств государственного социального стра</w:t>
      </w:r>
      <w:r>
        <w:rPr>
          <w:sz w:val="24"/>
        </w:rPr>
        <w:t>хования.</w:t>
      </w:r>
    </w:p>
    <w:p w:rsidR="00690781" w:rsidRDefault="00C52112">
      <w:pPr>
        <w:pStyle w:val="a5"/>
        <w:numPr>
          <w:ilvl w:val="0"/>
          <w:numId w:val="2"/>
        </w:numPr>
        <w:tabs>
          <w:tab w:val="left" w:pos="1076"/>
        </w:tabs>
        <w:spacing w:before="1" w:line="276" w:lineRule="auto"/>
        <w:ind w:right="114" w:firstLine="706"/>
        <w:rPr>
          <w:sz w:val="24"/>
        </w:rPr>
      </w:pPr>
      <w:r>
        <w:rPr>
          <w:sz w:val="24"/>
        </w:rPr>
        <w:t>В стаж работы, дающий право на предоставление длительного отпуска,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включаются следующие периоды времени:</w:t>
      </w:r>
    </w:p>
    <w:p w:rsidR="00690781" w:rsidRDefault="00C52112">
      <w:pPr>
        <w:pStyle w:val="a5"/>
        <w:numPr>
          <w:ilvl w:val="1"/>
          <w:numId w:val="2"/>
        </w:numPr>
        <w:tabs>
          <w:tab w:val="left" w:pos="1109"/>
          <w:tab w:val="left" w:pos="1111"/>
          <w:tab w:val="left" w:pos="2171"/>
          <w:tab w:val="left" w:pos="3466"/>
          <w:tab w:val="left" w:pos="3821"/>
          <w:tab w:val="left" w:pos="5614"/>
          <w:tab w:val="left" w:pos="6670"/>
          <w:tab w:val="left" w:pos="7135"/>
          <w:tab w:val="left" w:pos="8084"/>
        </w:tabs>
        <w:spacing w:before="1" w:line="273" w:lineRule="auto"/>
        <w:ind w:right="108"/>
        <w:jc w:val="left"/>
        <w:rPr>
          <w:sz w:val="24"/>
        </w:rPr>
      </w:pPr>
      <w:r>
        <w:rPr>
          <w:spacing w:val="-2"/>
          <w:sz w:val="24"/>
        </w:rPr>
        <w:t>переход</w:t>
      </w:r>
      <w:r>
        <w:rPr>
          <w:sz w:val="24"/>
        </w:rPr>
        <w:tab/>
      </w:r>
      <w:r>
        <w:rPr>
          <w:spacing w:val="-2"/>
          <w:sz w:val="24"/>
        </w:rPr>
        <w:t>работника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установленном</w:t>
      </w:r>
      <w:r>
        <w:rPr>
          <w:sz w:val="24"/>
        </w:rPr>
        <w:tab/>
      </w:r>
      <w:r>
        <w:rPr>
          <w:spacing w:val="-2"/>
          <w:sz w:val="24"/>
        </w:rPr>
        <w:t>порядке</w:t>
      </w:r>
      <w:r>
        <w:rPr>
          <w:sz w:val="24"/>
        </w:rPr>
        <w:tab/>
      </w:r>
      <w:r>
        <w:rPr>
          <w:spacing w:val="-6"/>
          <w:sz w:val="24"/>
        </w:rPr>
        <w:t>из</w:t>
      </w:r>
      <w:r>
        <w:rPr>
          <w:sz w:val="24"/>
        </w:rPr>
        <w:tab/>
      </w:r>
      <w:r>
        <w:rPr>
          <w:spacing w:val="-2"/>
          <w:sz w:val="24"/>
        </w:rPr>
        <w:t>одного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образовательного </w:t>
      </w:r>
      <w:r>
        <w:rPr>
          <w:sz w:val="24"/>
        </w:rPr>
        <w:t>учреждения в другое, если перерыв в работе составил не более 1 месяца;</w:t>
      </w:r>
    </w:p>
    <w:p w:rsidR="00657BE5" w:rsidRDefault="00657BE5">
      <w:pPr>
        <w:spacing w:line="273" w:lineRule="auto"/>
        <w:rPr>
          <w:sz w:val="24"/>
        </w:rPr>
      </w:pPr>
    </w:p>
    <w:p w:rsidR="00690781" w:rsidRDefault="00C52112">
      <w:pPr>
        <w:pStyle w:val="a5"/>
        <w:numPr>
          <w:ilvl w:val="1"/>
          <w:numId w:val="2"/>
        </w:numPr>
        <w:tabs>
          <w:tab w:val="left" w:pos="1109"/>
          <w:tab w:val="left" w:pos="1111"/>
        </w:tabs>
        <w:spacing w:before="88" w:line="273" w:lineRule="auto"/>
        <w:ind w:right="112"/>
        <w:rPr>
          <w:sz w:val="24"/>
        </w:rPr>
      </w:pPr>
      <w:r>
        <w:rPr>
          <w:sz w:val="24"/>
        </w:rPr>
        <w:t>поступление на работу в образовательное учреждение после увольнения с работы, дающей право на предоставление длительного отпуска, по истечении ср</w:t>
      </w:r>
      <w:r>
        <w:rPr>
          <w:sz w:val="24"/>
        </w:rPr>
        <w:t>очного трудового договора, если перерыв в работе составил не более 2 месяцев;</w:t>
      </w:r>
    </w:p>
    <w:p w:rsidR="00690781" w:rsidRDefault="00C52112">
      <w:pPr>
        <w:pStyle w:val="a5"/>
        <w:numPr>
          <w:ilvl w:val="1"/>
          <w:numId w:val="2"/>
        </w:numPr>
        <w:tabs>
          <w:tab w:val="left" w:pos="1109"/>
          <w:tab w:val="left" w:pos="1111"/>
        </w:tabs>
        <w:spacing w:before="6" w:line="273" w:lineRule="auto"/>
        <w:ind w:right="104"/>
        <w:rPr>
          <w:sz w:val="24"/>
        </w:rPr>
      </w:pPr>
      <w:r>
        <w:rPr>
          <w:sz w:val="24"/>
        </w:rPr>
        <w:t>поступление на работу в образовательное учреждение после увольнения с работы, дающей право на предоставление длительного отпуска, в связи с ликвидацией или сокращением численност</w:t>
      </w:r>
      <w:r>
        <w:rPr>
          <w:sz w:val="24"/>
        </w:rPr>
        <w:t xml:space="preserve">и или штата, если перерыв в работе составил не более 3 </w:t>
      </w:r>
      <w:r>
        <w:rPr>
          <w:spacing w:val="-2"/>
          <w:sz w:val="24"/>
        </w:rPr>
        <w:t>месяцев;</w:t>
      </w:r>
    </w:p>
    <w:p w:rsidR="00690781" w:rsidRDefault="00C52112">
      <w:pPr>
        <w:pStyle w:val="a5"/>
        <w:numPr>
          <w:ilvl w:val="1"/>
          <w:numId w:val="2"/>
        </w:numPr>
        <w:tabs>
          <w:tab w:val="left" w:pos="1109"/>
          <w:tab w:val="left" w:pos="1111"/>
        </w:tabs>
        <w:spacing w:before="8" w:line="273" w:lineRule="auto"/>
        <w:ind w:right="104"/>
        <w:rPr>
          <w:sz w:val="24"/>
        </w:rPr>
      </w:pPr>
      <w:r>
        <w:rPr>
          <w:sz w:val="24"/>
        </w:rPr>
        <w:t>поступление на работу в образовательное учреждение после освобождения от работы, дающей право на предоставление длительного отпуска, в российских образовательных учреждениях за рубежом, образо</w:t>
      </w:r>
      <w:r>
        <w:rPr>
          <w:sz w:val="24"/>
        </w:rPr>
        <w:t>вательных учреждениях стран ближнего зарубежья, если перерыв в работе составил не более 2 месяцев;</w:t>
      </w:r>
    </w:p>
    <w:p w:rsidR="00690781" w:rsidRDefault="00C52112">
      <w:pPr>
        <w:pStyle w:val="a5"/>
        <w:numPr>
          <w:ilvl w:val="1"/>
          <w:numId w:val="2"/>
        </w:numPr>
        <w:tabs>
          <w:tab w:val="left" w:pos="1109"/>
          <w:tab w:val="left" w:pos="1111"/>
          <w:tab w:val="left" w:pos="8761"/>
        </w:tabs>
        <w:spacing w:before="7" w:line="276" w:lineRule="auto"/>
        <w:ind w:right="100"/>
        <w:rPr>
          <w:sz w:val="24"/>
        </w:rPr>
      </w:pPr>
      <w:proofErr w:type="gramStart"/>
      <w:r>
        <w:rPr>
          <w:sz w:val="24"/>
        </w:rPr>
        <w:t>поступление на работу в образовательное учреждение после увольнения с работы, дающей</w:t>
      </w:r>
      <w:r>
        <w:rPr>
          <w:spacing w:val="80"/>
          <w:sz w:val="24"/>
        </w:rPr>
        <w:t xml:space="preserve">  </w:t>
      </w:r>
      <w:r>
        <w:rPr>
          <w:sz w:val="24"/>
        </w:rPr>
        <w:t>право</w:t>
      </w:r>
      <w:r>
        <w:rPr>
          <w:spacing w:val="80"/>
          <w:sz w:val="24"/>
        </w:rPr>
        <w:t xml:space="preserve">  </w:t>
      </w:r>
      <w:r>
        <w:rPr>
          <w:sz w:val="24"/>
        </w:rPr>
        <w:t>на</w:t>
      </w:r>
      <w:r>
        <w:rPr>
          <w:spacing w:val="80"/>
          <w:sz w:val="24"/>
        </w:rPr>
        <w:t xml:space="preserve">  </w:t>
      </w:r>
      <w:r>
        <w:rPr>
          <w:sz w:val="24"/>
        </w:rPr>
        <w:t>предоставление</w:t>
      </w:r>
      <w:r>
        <w:rPr>
          <w:spacing w:val="80"/>
          <w:sz w:val="24"/>
        </w:rPr>
        <w:t xml:space="preserve">  </w:t>
      </w:r>
      <w:r>
        <w:rPr>
          <w:sz w:val="24"/>
        </w:rPr>
        <w:t>длительного</w:t>
      </w:r>
      <w:r>
        <w:rPr>
          <w:spacing w:val="80"/>
          <w:sz w:val="24"/>
        </w:rPr>
        <w:t xml:space="preserve">  </w:t>
      </w:r>
      <w:r>
        <w:rPr>
          <w:sz w:val="24"/>
        </w:rPr>
        <w:t>отпуска,</w:t>
      </w:r>
      <w:r>
        <w:rPr>
          <w:sz w:val="24"/>
        </w:rPr>
        <w:tab/>
      </w:r>
      <w:r>
        <w:rPr>
          <w:spacing w:val="-2"/>
          <w:sz w:val="24"/>
        </w:rPr>
        <w:t xml:space="preserve">вследствие </w:t>
      </w:r>
      <w:r>
        <w:rPr>
          <w:sz w:val="24"/>
        </w:rPr>
        <w:t xml:space="preserve">обнаружившегося несоответствия работника занимаемой должности или выполняемой работе по состоянию здоровья, препятствующему продолжению данной работы, если перерыв в работе составил не более 3 месяцев (если причиной явилась инвалидность, то время перерыва </w:t>
      </w:r>
      <w:r>
        <w:rPr>
          <w:sz w:val="24"/>
        </w:rPr>
        <w:t xml:space="preserve">исчисляется со дня восстановления </w:t>
      </w:r>
      <w:r>
        <w:rPr>
          <w:spacing w:val="-2"/>
          <w:sz w:val="24"/>
        </w:rPr>
        <w:t>трудоспособности);</w:t>
      </w:r>
      <w:proofErr w:type="gramEnd"/>
    </w:p>
    <w:p w:rsidR="00690781" w:rsidRDefault="00C52112">
      <w:pPr>
        <w:pStyle w:val="a5"/>
        <w:numPr>
          <w:ilvl w:val="1"/>
          <w:numId w:val="2"/>
        </w:numPr>
        <w:tabs>
          <w:tab w:val="left" w:pos="1109"/>
          <w:tab w:val="left" w:pos="1111"/>
        </w:tabs>
        <w:spacing w:line="273" w:lineRule="auto"/>
        <w:ind w:right="103"/>
        <w:rPr>
          <w:sz w:val="24"/>
        </w:rPr>
      </w:pPr>
      <w:r>
        <w:rPr>
          <w:sz w:val="24"/>
        </w:rPr>
        <w:t>поступление на работу в образовательное учреждение после увольнения с работы, дающей право на предоставление длительного отпуска, по собственному желанию в связи с выходом на пенсию, если перерыв в работ</w:t>
      </w:r>
      <w:r>
        <w:rPr>
          <w:sz w:val="24"/>
        </w:rPr>
        <w:t>е составил не более 2 месяцев.</w:t>
      </w:r>
    </w:p>
    <w:p w:rsidR="00690781" w:rsidRDefault="00C52112">
      <w:pPr>
        <w:pStyle w:val="a5"/>
        <w:numPr>
          <w:ilvl w:val="0"/>
          <w:numId w:val="2"/>
        </w:numPr>
        <w:tabs>
          <w:tab w:val="left" w:pos="1124"/>
        </w:tabs>
        <w:spacing w:before="4" w:line="276" w:lineRule="auto"/>
        <w:ind w:right="112" w:firstLine="706"/>
        <w:rPr>
          <w:sz w:val="24"/>
        </w:rPr>
      </w:pPr>
      <w:proofErr w:type="gramStart"/>
      <w:r>
        <w:rPr>
          <w:sz w:val="24"/>
        </w:rPr>
        <w:t>При переезде на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работу в другую местность и связанной с этим переходом на другую работу, продолжительность перерыва в работе, при котором стаж, дающий право на длительный отпуск не прерывается, увеличивается на количество дне</w:t>
      </w:r>
      <w:r>
        <w:rPr>
          <w:sz w:val="24"/>
        </w:rPr>
        <w:t xml:space="preserve">й, необходимых для </w:t>
      </w:r>
      <w:r>
        <w:rPr>
          <w:spacing w:val="-2"/>
          <w:sz w:val="24"/>
        </w:rPr>
        <w:t>переезда.</w:t>
      </w:r>
      <w:proofErr w:type="gramEnd"/>
    </w:p>
    <w:p w:rsidR="00690781" w:rsidRDefault="00C52112">
      <w:pPr>
        <w:pStyle w:val="a5"/>
        <w:numPr>
          <w:ilvl w:val="0"/>
          <w:numId w:val="2"/>
        </w:numPr>
        <w:tabs>
          <w:tab w:val="left" w:pos="1110"/>
        </w:tabs>
        <w:spacing w:line="276" w:lineRule="auto"/>
        <w:ind w:right="111" w:firstLine="706"/>
        <w:rPr>
          <w:sz w:val="24"/>
        </w:rPr>
      </w:pPr>
      <w:r>
        <w:rPr>
          <w:sz w:val="24"/>
        </w:rPr>
        <w:t>Время начала и окончания длительного отпуска должны быть установлены таким образом, чтобы его продолжительность не выходила за рамки одного учебного года.</w:t>
      </w:r>
    </w:p>
    <w:p w:rsidR="00690781" w:rsidRDefault="00C52112">
      <w:pPr>
        <w:pStyle w:val="a5"/>
        <w:numPr>
          <w:ilvl w:val="0"/>
          <w:numId w:val="2"/>
        </w:numPr>
        <w:tabs>
          <w:tab w:val="left" w:pos="1144"/>
        </w:tabs>
        <w:spacing w:line="276" w:lineRule="auto"/>
        <w:ind w:right="107" w:firstLine="706"/>
        <w:rPr>
          <w:sz w:val="24"/>
        </w:rPr>
      </w:pPr>
      <w:r>
        <w:rPr>
          <w:sz w:val="24"/>
        </w:rPr>
        <w:t>Заявление о предоставлении отпуска в течение учебного года с указанием е</w:t>
      </w:r>
      <w:r>
        <w:rPr>
          <w:sz w:val="24"/>
        </w:rPr>
        <w:t>го продолжительности подаются руководителю образовательного учреждения до 1 апреля учебного года, предшествующего тому, в течение которого работник изъявил желание воспользоваться своим правом на длительный отпуск</w:t>
      </w:r>
    </w:p>
    <w:p w:rsidR="00690781" w:rsidRDefault="00C52112">
      <w:pPr>
        <w:pStyle w:val="a5"/>
        <w:numPr>
          <w:ilvl w:val="0"/>
          <w:numId w:val="2"/>
        </w:numPr>
        <w:tabs>
          <w:tab w:val="left" w:pos="1273"/>
        </w:tabs>
        <w:spacing w:line="276" w:lineRule="auto"/>
        <w:ind w:right="106" w:firstLine="706"/>
        <w:rPr>
          <w:sz w:val="24"/>
        </w:rPr>
      </w:pPr>
      <w:r>
        <w:rPr>
          <w:sz w:val="24"/>
        </w:rPr>
        <w:t>При распределении учебной нагрузки на новы</w:t>
      </w:r>
      <w:r>
        <w:rPr>
          <w:sz w:val="24"/>
        </w:rPr>
        <w:t xml:space="preserve">й учебный год, администрация образовательного учреждения предлагает другим работникам дополнительную нагрузку при </w:t>
      </w:r>
      <w:r>
        <w:rPr>
          <w:spacing w:val="-2"/>
          <w:sz w:val="24"/>
        </w:rPr>
        <w:t>условиях:</w:t>
      </w:r>
    </w:p>
    <w:p w:rsidR="00690781" w:rsidRDefault="00C52112">
      <w:pPr>
        <w:pStyle w:val="a5"/>
        <w:numPr>
          <w:ilvl w:val="1"/>
          <w:numId w:val="2"/>
        </w:numPr>
        <w:tabs>
          <w:tab w:val="left" w:pos="1109"/>
          <w:tab w:val="left" w:pos="1111"/>
        </w:tabs>
        <w:spacing w:line="273" w:lineRule="auto"/>
        <w:ind w:right="114"/>
        <w:rPr>
          <w:sz w:val="24"/>
        </w:rPr>
      </w:pPr>
      <w:r>
        <w:rPr>
          <w:sz w:val="24"/>
        </w:rPr>
        <w:t>если их квалификация и образование удовлетворяют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40"/>
          <w:sz w:val="24"/>
        </w:rPr>
        <w:t xml:space="preserve"> </w:t>
      </w:r>
      <w:r>
        <w:rPr>
          <w:sz w:val="24"/>
        </w:rPr>
        <w:t>ТКХ по соответствующим должностям;</w:t>
      </w:r>
    </w:p>
    <w:p w:rsidR="00690781" w:rsidRDefault="00C52112">
      <w:pPr>
        <w:pStyle w:val="a5"/>
        <w:numPr>
          <w:ilvl w:val="1"/>
          <w:numId w:val="2"/>
        </w:numPr>
        <w:tabs>
          <w:tab w:val="left" w:pos="1109"/>
          <w:tab w:val="left" w:pos="1111"/>
        </w:tabs>
        <w:spacing w:before="4" w:line="273" w:lineRule="auto"/>
        <w:ind w:right="106"/>
        <w:rPr>
          <w:sz w:val="24"/>
        </w:rPr>
      </w:pPr>
      <w:r>
        <w:rPr>
          <w:sz w:val="24"/>
        </w:rPr>
        <w:t>если их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собственная нагрузка не прев</w:t>
      </w:r>
      <w:r>
        <w:rPr>
          <w:sz w:val="24"/>
        </w:rPr>
        <w:t>ышает предел, установленный Уставом образовательного учреждения.</w:t>
      </w:r>
    </w:p>
    <w:p w:rsidR="00690781" w:rsidRDefault="00C52112">
      <w:pPr>
        <w:pStyle w:val="a3"/>
        <w:spacing w:before="1" w:line="276" w:lineRule="auto"/>
        <w:ind w:right="111" w:firstLine="1022"/>
      </w:pPr>
      <w:r>
        <w:t>Данные работники должны добровольно давать согласие на увеличение нагрузки обязательно в</w:t>
      </w:r>
      <w:r>
        <w:rPr>
          <w:spacing w:val="-1"/>
        </w:rPr>
        <w:t xml:space="preserve"> </w:t>
      </w:r>
      <w:r>
        <w:t>письменном</w:t>
      </w:r>
      <w:r>
        <w:rPr>
          <w:spacing w:val="-2"/>
        </w:rPr>
        <w:t xml:space="preserve"> </w:t>
      </w:r>
      <w:r>
        <w:t>виде с</w:t>
      </w:r>
      <w:r>
        <w:rPr>
          <w:spacing w:val="-3"/>
        </w:rPr>
        <w:t xml:space="preserve"> </w:t>
      </w:r>
      <w:r>
        <w:t>указанием</w:t>
      </w:r>
      <w:r>
        <w:rPr>
          <w:spacing w:val="40"/>
        </w:rPr>
        <w:t xml:space="preserve"> </w:t>
      </w:r>
      <w:r>
        <w:t>конкретного периода,</w:t>
      </w:r>
      <w:r>
        <w:rPr>
          <w:spacing w:val="-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увеличивается их педагогическая нагрузка.</w:t>
      </w:r>
    </w:p>
    <w:p w:rsidR="00690781" w:rsidRDefault="00C52112">
      <w:pPr>
        <w:pStyle w:val="a3"/>
        <w:spacing w:line="276" w:lineRule="auto"/>
        <w:ind w:right="114" w:firstLine="1022"/>
      </w:pPr>
      <w:r>
        <w:t>Право работодателя применить временный перевод для замещения отсутствующего работника в этом случае не применяется.</w:t>
      </w:r>
    </w:p>
    <w:p w:rsidR="004111B2" w:rsidRDefault="00C52112" w:rsidP="004111B2">
      <w:pPr>
        <w:pStyle w:val="a3"/>
        <w:spacing w:before="2" w:line="276" w:lineRule="auto"/>
        <w:ind w:right="108" w:firstLine="1022"/>
      </w:pPr>
      <w:r>
        <w:t>Если замещение описанным способом осуществить не представляется</w:t>
      </w:r>
      <w:r>
        <w:rPr>
          <w:spacing w:val="40"/>
        </w:rPr>
        <w:t xml:space="preserve"> </w:t>
      </w:r>
      <w:r>
        <w:lastRenderedPageBreak/>
        <w:t>невозможным,</w:t>
      </w:r>
      <w:r>
        <w:rPr>
          <w:spacing w:val="40"/>
        </w:rPr>
        <w:t xml:space="preserve"> </w:t>
      </w:r>
      <w:r>
        <w:t>то</w:t>
      </w:r>
      <w:r>
        <w:rPr>
          <w:spacing w:val="76"/>
        </w:rPr>
        <w:t xml:space="preserve"> </w:t>
      </w:r>
      <w:r>
        <w:t>руководитель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76"/>
        </w:rPr>
        <w:t xml:space="preserve"> </w:t>
      </w:r>
      <w:r>
        <w:t>учреждения</w:t>
      </w:r>
      <w:r>
        <w:rPr>
          <w:spacing w:val="71"/>
        </w:rPr>
        <w:t xml:space="preserve"> </w:t>
      </w:r>
      <w:r>
        <w:t>вправе</w:t>
      </w:r>
      <w:r>
        <w:rPr>
          <w:spacing w:val="71"/>
        </w:rPr>
        <w:t xml:space="preserve"> </w:t>
      </w:r>
      <w:r>
        <w:t>заключить</w:t>
      </w:r>
      <w:r>
        <w:rPr>
          <w:spacing w:val="73"/>
        </w:rPr>
        <w:t xml:space="preserve"> </w:t>
      </w:r>
      <w:r>
        <w:t>ср</w:t>
      </w:r>
      <w:r>
        <w:t>очный</w:t>
      </w:r>
    </w:p>
    <w:p w:rsidR="00690781" w:rsidRDefault="004111B2" w:rsidP="004111B2">
      <w:pPr>
        <w:tabs>
          <w:tab w:val="left" w:pos="1753"/>
        </w:tabs>
      </w:pPr>
      <w:r>
        <w:tab/>
      </w:r>
      <w:r w:rsidR="00C52112">
        <w:t>трудовой договор с работником другого учреждения, организации,</w:t>
      </w:r>
      <w:r w:rsidR="00C52112">
        <w:rPr>
          <w:spacing w:val="40"/>
        </w:rPr>
        <w:t xml:space="preserve"> </w:t>
      </w:r>
      <w:r w:rsidR="00C52112">
        <w:t>с неработающим пенсионером, либо воспользоваться услугами территориальных органов по трудоустройству, при условии, если такие работники соответствуют требованиям</w:t>
      </w:r>
      <w:r w:rsidR="00C52112">
        <w:rPr>
          <w:spacing w:val="40"/>
        </w:rPr>
        <w:t xml:space="preserve"> </w:t>
      </w:r>
      <w:r w:rsidR="00C52112">
        <w:t xml:space="preserve">ТКХ по </w:t>
      </w:r>
      <w:r w:rsidR="00C52112">
        <w:t xml:space="preserve">замещаемым </w:t>
      </w:r>
      <w:r w:rsidR="00C52112">
        <w:rPr>
          <w:spacing w:val="-2"/>
        </w:rPr>
        <w:t>должностям.</w:t>
      </w:r>
    </w:p>
    <w:p w:rsidR="00690781" w:rsidRDefault="00C52112">
      <w:pPr>
        <w:pStyle w:val="a5"/>
        <w:numPr>
          <w:ilvl w:val="0"/>
          <w:numId w:val="2"/>
        </w:numPr>
        <w:tabs>
          <w:tab w:val="left" w:pos="1244"/>
        </w:tabs>
        <w:spacing w:before="4" w:line="276" w:lineRule="auto"/>
        <w:ind w:right="110" w:firstLine="706"/>
        <w:rPr>
          <w:sz w:val="24"/>
        </w:rPr>
      </w:pPr>
      <w:r>
        <w:rPr>
          <w:sz w:val="24"/>
        </w:rPr>
        <w:t>Если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 упомянутых мероприятий не дает возможности распределить нагрузку на весь заявленный период, то руководитель образовательного 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 с профсоюзным комитетом предлагает заявителю:</w:t>
      </w:r>
    </w:p>
    <w:p w:rsidR="00690781" w:rsidRDefault="00C52112">
      <w:pPr>
        <w:pStyle w:val="a5"/>
        <w:numPr>
          <w:ilvl w:val="0"/>
          <w:numId w:val="1"/>
        </w:numPr>
        <w:tabs>
          <w:tab w:val="left" w:pos="1109"/>
        </w:tabs>
        <w:spacing w:line="276" w:lineRule="auto"/>
        <w:ind w:firstLine="710"/>
        <w:rPr>
          <w:sz w:val="24"/>
        </w:rPr>
      </w:pPr>
      <w:r>
        <w:rPr>
          <w:sz w:val="24"/>
        </w:rPr>
        <w:t>сократить заявленный срок</w:t>
      </w:r>
      <w:r>
        <w:rPr>
          <w:sz w:val="24"/>
        </w:rPr>
        <w:t xml:space="preserve"> длительного отпуска до продолжительности, в течение которой возможно распределить нагрузку заявителя;</w:t>
      </w:r>
    </w:p>
    <w:p w:rsidR="00690781" w:rsidRDefault="00C52112">
      <w:pPr>
        <w:pStyle w:val="a5"/>
        <w:numPr>
          <w:ilvl w:val="0"/>
          <w:numId w:val="1"/>
        </w:numPr>
        <w:tabs>
          <w:tab w:val="left" w:pos="1109"/>
        </w:tabs>
        <w:spacing w:line="276" w:lineRule="auto"/>
        <w:ind w:right="110" w:firstLine="710"/>
        <w:rPr>
          <w:sz w:val="24"/>
        </w:rPr>
      </w:pPr>
      <w:r>
        <w:rPr>
          <w:sz w:val="24"/>
        </w:rPr>
        <w:t>согласиться на установление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очередности в течение учебного года заявителям однородных должностей (специальностей);</w:t>
      </w:r>
    </w:p>
    <w:p w:rsidR="00690781" w:rsidRDefault="00C52112">
      <w:pPr>
        <w:pStyle w:val="a5"/>
        <w:numPr>
          <w:ilvl w:val="0"/>
          <w:numId w:val="1"/>
        </w:numPr>
        <w:tabs>
          <w:tab w:val="left" w:pos="1110"/>
        </w:tabs>
        <w:spacing w:before="1"/>
        <w:ind w:left="1110" w:right="0" w:hanging="282"/>
        <w:rPr>
          <w:sz w:val="24"/>
        </w:rPr>
      </w:pPr>
      <w:r>
        <w:rPr>
          <w:sz w:val="24"/>
        </w:rPr>
        <w:t>перенести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9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заявленного.</w:t>
      </w:r>
    </w:p>
    <w:p w:rsidR="00690781" w:rsidRDefault="00C52112">
      <w:pPr>
        <w:pStyle w:val="a5"/>
        <w:numPr>
          <w:ilvl w:val="0"/>
          <w:numId w:val="2"/>
        </w:numPr>
        <w:tabs>
          <w:tab w:val="left" w:pos="1254"/>
        </w:tabs>
        <w:spacing w:before="41" w:line="276" w:lineRule="auto"/>
        <w:ind w:right="106" w:firstLine="706"/>
        <w:rPr>
          <w:sz w:val="24"/>
        </w:rPr>
      </w:pPr>
      <w:r>
        <w:rPr>
          <w:sz w:val="24"/>
        </w:rPr>
        <w:t>При отказе работника на предложения, приведенные в п. 11, руководитель по согласованию с профсоюзным комитетом учреждения вправе установить очередность предоставления длительного отпуска, не уменьшая заявленную продолжительность.</w:t>
      </w:r>
    </w:p>
    <w:p w:rsidR="00690781" w:rsidRDefault="00C52112">
      <w:pPr>
        <w:pStyle w:val="a3"/>
        <w:spacing w:line="276" w:lineRule="auto"/>
        <w:ind w:right="110" w:firstLine="1085"/>
      </w:pPr>
      <w:r>
        <w:t xml:space="preserve">При этом преимущественным </w:t>
      </w:r>
      <w:r>
        <w:t>правом пользуется работник, имеющий больший</w:t>
      </w:r>
      <w:r>
        <w:rPr>
          <w:spacing w:val="40"/>
        </w:rPr>
        <w:t xml:space="preserve"> </w:t>
      </w:r>
      <w:r>
        <w:t>стаж работы, исчисленный в соответствии с п. 5 настоящего Положения.</w:t>
      </w:r>
    </w:p>
    <w:p w:rsidR="00690781" w:rsidRDefault="00C52112">
      <w:pPr>
        <w:pStyle w:val="a5"/>
        <w:numPr>
          <w:ilvl w:val="0"/>
          <w:numId w:val="2"/>
        </w:numPr>
        <w:tabs>
          <w:tab w:val="left" w:pos="1216"/>
        </w:tabs>
        <w:spacing w:line="276" w:lineRule="auto"/>
        <w:ind w:right="110" w:firstLine="706"/>
        <w:rPr>
          <w:sz w:val="24"/>
        </w:rPr>
      </w:pPr>
      <w:r>
        <w:rPr>
          <w:sz w:val="24"/>
        </w:rPr>
        <w:t>При невозможности предоставления длительного отпуска с учетом использования всех способов, перечисленных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 пунктах 10</w:t>
      </w:r>
      <w:r>
        <w:rPr>
          <w:spacing w:val="40"/>
          <w:sz w:val="24"/>
        </w:rPr>
        <w:t xml:space="preserve"> </w:t>
      </w:r>
      <w:r>
        <w:rPr>
          <w:sz w:val="24"/>
        </w:rPr>
        <w:t>и 11 настоящего Положения и согласования с профсоюзным комитетом, он может быть перенесен в связи с производственной необходимостью, но не более чем на 1 год.</w:t>
      </w:r>
    </w:p>
    <w:p w:rsidR="00690781" w:rsidRDefault="00C52112">
      <w:pPr>
        <w:pStyle w:val="a5"/>
        <w:numPr>
          <w:ilvl w:val="0"/>
          <w:numId w:val="2"/>
        </w:numPr>
        <w:tabs>
          <w:tab w:val="left" w:pos="1259"/>
        </w:tabs>
        <w:spacing w:line="276" w:lineRule="auto"/>
        <w:ind w:right="106" w:firstLine="706"/>
        <w:rPr>
          <w:sz w:val="24"/>
        </w:rPr>
      </w:pPr>
      <w:r>
        <w:rPr>
          <w:sz w:val="24"/>
        </w:rPr>
        <w:t>Длительный отпуск подлежит продлению только в том случае, если работник находился на лечении в ст</w:t>
      </w:r>
      <w:r>
        <w:rPr>
          <w:sz w:val="24"/>
        </w:rPr>
        <w:t>ационарных условиях. Количество дней, на которое данный отпуск продляется,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 соответствовать количеству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дней пребывания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 при наличии официального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документа, подтверждающего этот факт.</w:t>
      </w:r>
    </w:p>
    <w:p w:rsidR="00690781" w:rsidRDefault="00C52112">
      <w:pPr>
        <w:pStyle w:val="a5"/>
        <w:numPr>
          <w:ilvl w:val="0"/>
          <w:numId w:val="2"/>
        </w:numPr>
        <w:tabs>
          <w:tab w:val="left" w:pos="1201"/>
        </w:tabs>
        <w:spacing w:line="276" w:lineRule="auto"/>
        <w:ind w:right="115" w:firstLine="706"/>
        <w:rPr>
          <w:sz w:val="24"/>
        </w:rPr>
      </w:pPr>
      <w:r>
        <w:rPr>
          <w:sz w:val="24"/>
        </w:rPr>
        <w:t>Предъявленный работником больничный лист, в</w:t>
      </w:r>
      <w:r>
        <w:rPr>
          <w:sz w:val="24"/>
        </w:rPr>
        <w:t>ыданный в период нахождения его в длительном отпуске, подлежит оплате.</w:t>
      </w:r>
    </w:p>
    <w:p w:rsidR="00690781" w:rsidRDefault="00C52112">
      <w:pPr>
        <w:pStyle w:val="a5"/>
        <w:numPr>
          <w:ilvl w:val="0"/>
          <w:numId w:val="2"/>
        </w:numPr>
        <w:tabs>
          <w:tab w:val="left" w:pos="1187"/>
        </w:tabs>
        <w:spacing w:line="278" w:lineRule="auto"/>
        <w:ind w:right="111" w:firstLine="706"/>
        <w:rPr>
          <w:sz w:val="24"/>
        </w:rPr>
      </w:pPr>
      <w:r>
        <w:rPr>
          <w:sz w:val="24"/>
        </w:rPr>
        <w:t>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отпуске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прекращает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получение компенсации на приобретение книгоиздательской продукции в размерах, установленных действующим законодатель</w:t>
      </w:r>
      <w:r>
        <w:rPr>
          <w:sz w:val="24"/>
        </w:rPr>
        <w:t>ством для педагогических работников.</w:t>
      </w:r>
    </w:p>
    <w:p w:rsidR="00690781" w:rsidRDefault="00C52112">
      <w:pPr>
        <w:pStyle w:val="a5"/>
        <w:numPr>
          <w:ilvl w:val="0"/>
          <w:numId w:val="2"/>
        </w:numPr>
        <w:tabs>
          <w:tab w:val="left" w:pos="1201"/>
        </w:tabs>
        <w:spacing w:line="276" w:lineRule="auto"/>
        <w:ind w:right="113" w:firstLine="706"/>
        <w:rPr>
          <w:sz w:val="24"/>
        </w:rPr>
      </w:pPr>
      <w:r>
        <w:rPr>
          <w:sz w:val="24"/>
        </w:rPr>
        <w:t>Время нахождения в длительном отпуске не засчитывается в стаж работы, дающий право на очередной отпуск за рабочий год.</w:t>
      </w:r>
    </w:p>
    <w:p w:rsidR="00690781" w:rsidRDefault="00C52112">
      <w:pPr>
        <w:pStyle w:val="a5"/>
        <w:numPr>
          <w:ilvl w:val="0"/>
          <w:numId w:val="2"/>
        </w:numPr>
        <w:tabs>
          <w:tab w:val="left" w:pos="1268"/>
        </w:tabs>
        <w:spacing w:line="276" w:lineRule="auto"/>
        <w:ind w:right="105" w:firstLine="706"/>
        <w:rPr>
          <w:sz w:val="24"/>
        </w:rPr>
      </w:pPr>
      <w:r>
        <w:rPr>
          <w:sz w:val="24"/>
        </w:rPr>
        <w:t>В период нахождения в длительном отпуске работник не может работать на условиях совместительства или</w:t>
      </w:r>
      <w:r>
        <w:rPr>
          <w:sz w:val="24"/>
        </w:rPr>
        <w:t xml:space="preserve"> по гражданскому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договору, если данная работа является </w:t>
      </w:r>
      <w:r>
        <w:rPr>
          <w:spacing w:val="-2"/>
          <w:sz w:val="24"/>
        </w:rPr>
        <w:t>педагогической.</w:t>
      </w:r>
    </w:p>
    <w:p w:rsidR="00690781" w:rsidRDefault="00C52112">
      <w:pPr>
        <w:pStyle w:val="a5"/>
        <w:numPr>
          <w:ilvl w:val="0"/>
          <w:numId w:val="2"/>
        </w:numPr>
        <w:tabs>
          <w:tab w:val="left" w:pos="1331"/>
        </w:tabs>
        <w:spacing w:line="276" w:lineRule="auto"/>
        <w:ind w:right="100" w:firstLine="706"/>
        <w:rPr>
          <w:sz w:val="24"/>
        </w:rPr>
      </w:pPr>
      <w:r>
        <w:rPr>
          <w:sz w:val="24"/>
        </w:rPr>
        <w:t>За педагогическими работниками, находящимися в длительном отпуске в установленном законом порядке сохраняется место работы, должность и педагогическая нагрузка,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установленная до ухода его в длительный отпуск, при условии, что за время нахождения в длительном отпуске не изменилось количество часов по учебным планам и программам, а также количество учебных классов (групп).</w:t>
      </w:r>
    </w:p>
    <w:p w:rsidR="00690781" w:rsidRDefault="00C52112">
      <w:pPr>
        <w:pStyle w:val="a5"/>
        <w:numPr>
          <w:ilvl w:val="0"/>
          <w:numId w:val="2"/>
        </w:numPr>
        <w:tabs>
          <w:tab w:val="left" w:pos="1192"/>
        </w:tabs>
        <w:spacing w:line="276" w:lineRule="auto"/>
        <w:ind w:firstLine="706"/>
        <w:rPr>
          <w:sz w:val="24"/>
        </w:rPr>
      </w:pPr>
      <w:r>
        <w:rPr>
          <w:sz w:val="24"/>
        </w:rPr>
        <w:t>Если</w:t>
      </w:r>
      <w:r>
        <w:rPr>
          <w:spacing w:val="40"/>
          <w:sz w:val="24"/>
        </w:rPr>
        <w:t xml:space="preserve"> </w:t>
      </w:r>
      <w:r>
        <w:rPr>
          <w:sz w:val="24"/>
        </w:rPr>
        <w:t>существенные условия труда не могут бы</w:t>
      </w:r>
      <w:r>
        <w:rPr>
          <w:sz w:val="24"/>
        </w:rPr>
        <w:t>ть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сохранены</w:t>
      </w:r>
      <w:r>
        <w:rPr>
          <w:spacing w:val="-1"/>
          <w:sz w:val="24"/>
        </w:rPr>
        <w:t xml:space="preserve"> </w:t>
      </w:r>
      <w:r>
        <w:rPr>
          <w:sz w:val="24"/>
        </w:rPr>
        <w:t>в связи 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 в организации производства и труда, а также в случае сокращения штатов учреждения, работодатель обязан направить работнику, находящемуся в длительном отпуске соответствующее письменное уведомление под роспись.</w:t>
      </w:r>
    </w:p>
    <w:p w:rsidR="00690781" w:rsidRDefault="00690781">
      <w:pPr>
        <w:spacing w:line="276" w:lineRule="auto"/>
        <w:jc w:val="both"/>
        <w:rPr>
          <w:sz w:val="24"/>
        </w:rPr>
        <w:sectPr w:rsidR="00690781" w:rsidSect="00657BE5">
          <w:footerReference w:type="default" r:id="rId9"/>
          <w:pgSz w:w="11910" w:h="16840"/>
          <w:pgMar w:top="1040" w:right="740" w:bottom="1180" w:left="1160" w:header="0" w:footer="998" w:gutter="0"/>
          <w:cols w:space="720"/>
        </w:sectPr>
      </w:pPr>
    </w:p>
    <w:p w:rsidR="00690781" w:rsidRDefault="00C52112">
      <w:pPr>
        <w:pStyle w:val="a5"/>
        <w:numPr>
          <w:ilvl w:val="0"/>
          <w:numId w:val="2"/>
        </w:numPr>
        <w:tabs>
          <w:tab w:val="left" w:pos="1268"/>
        </w:tabs>
        <w:spacing w:before="66" w:line="276" w:lineRule="auto"/>
        <w:ind w:right="99" w:firstLine="706"/>
        <w:rPr>
          <w:sz w:val="24"/>
        </w:rPr>
      </w:pPr>
      <w:r>
        <w:rPr>
          <w:sz w:val="24"/>
        </w:rPr>
        <w:lastRenderedPageBreak/>
        <w:t>Истечение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срока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40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работника в длительном отпуске</w:t>
      </w:r>
      <w:r>
        <w:rPr>
          <w:spacing w:val="40"/>
          <w:sz w:val="24"/>
        </w:rPr>
        <w:t xml:space="preserve"> </w:t>
      </w:r>
      <w:r>
        <w:rPr>
          <w:sz w:val="24"/>
        </w:rPr>
        <w:t>является основанием продления срока ее действия на 1 год.</w:t>
      </w:r>
    </w:p>
    <w:p w:rsidR="00690781" w:rsidRDefault="00C52112">
      <w:pPr>
        <w:pStyle w:val="a5"/>
        <w:numPr>
          <w:ilvl w:val="0"/>
          <w:numId w:val="2"/>
        </w:numPr>
        <w:tabs>
          <w:tab w:val="left" w:pos="1216"/>
        </w:tabs>
        <w:spacing w:line="280" w:lineRule="auto"/>
        <w:ind w:right="110" w:firstLine="706"/>
        <w:rPr>
          <w:sz w:val="24"/>
        </w:rPr>
      </w:pPr>
      <w:r>
        <w:rPr>
          <w:sz w:val="24"/>
        </w:rPr>
        <w:t>Продолжительность отпуска определяется</w:t>
      </w:r>
      <w:r>
        <w:rPr>
          <w:spacing w:val="28"/>
          <w:sz w:val="24"/>
        </w:rPr>
        <w:t xml:space="preserve"> </w:t>
      </w:r>
      <w:r>
        <w:rPr>
          <w:sz w:val="24"/>
        </w:rPr>
        <w:t>истечением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периода времени,</w:t>
      </w:r>
      <w:r>
        <w:rPr>
          <w:spacing w:val="26"/>
          <w:sz w:val="24"/>
        </w:rPr>
        <w:t xml:space="preserve"> </w:t>
      </w:r>
      <w:r>
        <w:rPr>
          <w:sz w:val="24"/>
        </w:rPr>
        <w:t>который исчисляется месяцами.</w:t>
      </w:r>
    </w:p>
    <w:p w:rsidR="00690781" w:rsidRDefault="00C52112">
      <w:pPr>
        <w:pStyle w:val="a5"/>
        <w:numPr>
          <w:ilvl w:val="0"/>
          <w:numId w:val="2"/>
        </w:numPr>
        <w:tabs>
          <w:tab w:val="left" w:pos="1187"/>
        </w:tabs>
        <w:spacing w:line="269" w:lineRule="exact"/>
        <w:ind w:left="1187" w:right="0" w:hanging="364"/>
        <w:rPr>
          <w:sz w:val="24"/>
        </w:rPr>
      </w:pPr>
      <w:r>
        <w:rPr>
          <w:sz w:val="24"/>
        </w:rPr>
        <w:t>Длительный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разделен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части.</w:t>
      </w:r>
    </w:p>
    <w:p w:rsidR="00690781" w:rsidRDefault="00C52112">
      <w:pPr>
        <w:pStyle w:val="a5"/>
        <w:numPr>
          <w:ilvl w:val="0"/>
          <w:numId w:val="2"/>
        </w:numPr>
        <w:tabs>
          <w:tab w:val="left" w:pos="1240"/>
        </w:tabs>
        <w:spacing w:before="40" w:line="276" w:lineRule="auto"/>
        <w:ind w:firstLine="706"/>
        <w:rPr>
          <w:sz w:val="24"/>
        </w:rPr>
      </w:pPr>
      <w:r>
        <w:rPr>
          <w:sz w:val="24"/>
        </w:rPr>
        <w:t>Продолжительность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40"/>
          <w:sz w:val="24"/>
        </w:rPr>
        <w:t xml:space="preserve"> </w:t>
      </w:r>
      <w:r>
        <w:rPr>
          <w:sz w:val="24"/>
        </w:rPr>
        <w:t>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сокращена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инициативе работодателя или работника только по взаимному согласию сторон.</w:t>
      </w:r>
    </w:p>
    <w:p w:rsidR="00690781" w:rsidRDefault="00C52112">
      <w:pPr>
        <w:pStyle w:val="a3"/>
        <w:spacing w:line="276" w:lineRule="auto"/>
        <w:ind w:right="107" w:firstLine="1085"/>
      </w:pPr>
      <w:r>
        <w:t>Каждая сторона должна уведомить другую</w:t>
      </w:r>
      <w:r>
        <w:rPr>
          <w:spacing w:val="40"/>
        </w:rPr>
        <w:t xml:space="preserve"> </w:t>
      </w:r>
      <w:r>
        <w:t>сторону о желании прервать</w:t>
      </w:r>
      <w:r>
        <w:rPr>
          <w:spacing w:val="40"/>
        </w:rPr>
        <w:t xml:space="preserve"> </w:t>
      </w:r>
      <w:r>
        <w:t>длительный отпуск в письменном виде не менее</w:t>
      </w:r>
      <w:r>
        <w:rPr>
          <w:spacing w:val="40"/>
        </w:rPr>
        <w:t xml:space="preserve"> </w:t>
      </w:r>
      <w:r>
        <w:t>чем за 4 недели до момента взаимообусловленной даты его преждевременного окончания.</w:t>
      </w:r>
    </w:p>
    <w:p w:rsidR="00690781" w:rsidRDefault="00C52112">
      <w:pPr>
        <w:pStyle w:val="a5"/>
        <w:numPr>
          <w:ilvl w:val="0"/>
          <w:numId w:val="2"/>
        </w:numPr>
        <w:tabs>
          <w:tab w:val="left" w:pos="1278"/>
        </w:tabs>
        <w:spacing w:line="278" w:lineRule="auto"/>
        <w:ind w:right="110" w:firstLine="725"/>
        <w:rPr>
          <w:sz w:val="24"/>
        </w:rPr>
      </w:pPr>
      <w:r>
        <w:rPr>
          <w:sz w:val="24"/>
        </w:rPr>
        <w:t>Работникам-совместителям, работающим в учреждениях образования, в случае предоставления им длительн</w:t>
      </w:r>
      <w:r>
        <w:rPr>
          <w:sz w:val="24"/>
        </w:rPr>
        <w:t>ого отпуска по основной работе, одновременно предоставляется отпуск за свой счет на</w:t>
      </w:r>
      <w:r>
        <w:rPr>
          <w:spacing w:val="40"/>
          <w:sz w:val="24"/>
        </w:rPr>
        <w:t xml:space="preserve"> </w:t>
      </w:r>
      <w:r>
        <w:rPr>
          <w:sz w:val="24"/>
        </w:rPr>
        <w:t>аналогичный период.</w:t>
      </w:r>
    </w:p>
    <w:p w:rsidR="00690781" w:rsidRDefault="00C52112">
      <w:pPr>
        <w:pStyle w:val="a3"/>
        <w:spacing w:line="276" w:lineRule="auto"/>
        <w:ind w:right="110" w:firstLine="1085"/>
      </w:pPr>
      <w:r>
        <w:t>Основанием предоставления отпуска является копия приказа о предоставлении длительного отпуска по основному месту работы.</w:t>
      </w:r>
    </w:p>
    <w:p w:rsidR="00690781" w:rsidRDefault="00C52112">
      <w:pPr>
        <w:pStyle w:val="a5"/>
        <w:numPr>
          <w:ilvl w:val="0"/>
          <w:numId w:val="2"/>
        </w:numPr>
        <w:tabs>
          <w:tab w:val="left" w:pos="1297"/>
        </w:tabs>
        <w:spacing w:line="276" w:lineRule="auto"/>
        <w:ind w:firstLine="706"/>
        <w:rPr>
          <w:sz w:val="24"/>
        </w:rPr>
      </w:pPr>
      <w:r>
        <w:rPr>
          <w:sz w:val="24"/>
        </w:rPr>
        <w:t xml:space="preserve">Основанием предоставления длительного отпуска является личное заявление работника, поданное руководителю образовательного учреждения в соответствии с п. 9 настоящего Положения с указанием конкретной продолжительности отпуска и даты его </w:t>
      </w:r>
      <w:r>
        <w:rPr>
          <w:spacing w:val="-2"/>
          <w:sz w:val="24"/>
        </w:rPr>
        <w:t>начала.</w:t>
      </w:r>
    </w:p>
    <w:p w:rsidR="00690781" w:rsidRDefault="00C52112">
      <w:pPr>
        <w:pStyle w:val="a5"/>
        <w:numPr>
          <w:ilvl w:val="0"/>
          <w:numId w:val="2"/>
        </w:numPr>
        <w:tabs>
          <w:tab w:val="left" w:pos="1240"/>
        </w:tabs>
        <w:spacing w:line="276" w:lineRule="auto"/>
        <w:ind w:firstLine="706"/>
        <w:rPr>
          <w:sz w:val="24"/>
        </w:rPr>
      </w:pPr>
      <w:r>
        <w:rPr>
          <w:sz w:val="24"/>
        </w:rPr>
        <w:t>Решение о пр</w:t>
      </w:r>
      <w:r>
        <w:rPr>
          <w:sz w:val="24"/>
        </w:rPr>
        <w:t>едоставлении длительного отпуска работнику или об отказе в его предоставлении должно быть принято и доведено до сведения работника до 1 июня предыдущего уходу в длительный отпуск учебного года.</w:t>
      </w:r>
    </w:p>
    <w:p w:rsidR="00690781" w:rsidRDefault="00C52112">
      <w:pPr>
        <w:pStyle w:val="a5"/>
        <w:numPr>
          <w:ilvl w:val="0"/>
          <w:numId w:val="2"/>
        </w:numPr>
        <w:tabs>
          <w:tab w:val="left" w:pos="1379"/>
        </w:tabs>
        <w:spacing w:line="276" w:lineRule="auto"/>
        <w:ind w:right="104" w:firstLine="706"/>
        <w:rPr>
          <w:sz w:val="24"/>
        </w:rPr>
      </w:pPr>
      <w:r>
        <w:rPr>
          <w:sz w:val="24"/>
        </w:rPr>
        <w:t xml:space="preserve">Работник </w:t>
      </w:r>
      <w:proofErr w:type="gramStart"/>
      <w:r>
        <w:rPr>
          <w:sz w:val="24"/>
        </w:rPr>
        <w:t>в праве</w:t>
      </w:r>
      <w:proofErr w:type="gramEnd"/>
      <w:r>
        <w:rPr>
          <w:sz w:val="24"/>
        </w:rPr>
        <w:t xml:space="preserve"> уйти в длительный отпуск только после издания</w:t>
      </w:r>
      <w:r>
        <w:rPr>
          <w:sz w:val="24"/>
        </w:rPr>
        <w:t xml:space="preserve"> соответствующего приказа руководителя образовательного учреждения, в котором должно быть указано, что работник ознакомлен с настоящим Положением.</w:t>
      </w:r>
    </w:p>
    <w:p w:rsidR="00690781" w:rsidRDefault="00C52112">
      <w:pPr>
        <w:pStyle w:val="a3"/>
        <w:spacing w:line="275" w:lineRule="exact"/>
        <w:ind w:left="1202" w:firstLine="0"/>
      </w:pPr>
      <w:r>
        <w:t>Приказ</w:t>
      </w:r>
      <w:r>
        <w:rPr>
          <w:spacing w:val="-4"/>
        </w:rPr>
        <w:t xml:space="preserve"> </w:t>
      </w:r>
      <w:r>
        <w:t>доводится</w:t>
      </w:r>
      <w:r>
        <w:rPr>
          <w:spacing w:val="-8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роспись.</w:t>
      </w:r>
    </w:p>
    <w:p w:rsidR="00690781" w:rsidRDefault="00C52112">
      <w:pPr>
        <w:pStyle w:val="a5"/>
        <w:numPr>
          <w:ilvl w:val="0"/>
          <w:numId w:val="2"/>
        </w:numPr>
        <w:tabs>
          <w:tab w:val="left" w:pos="1187"/>
        </w:tabs>
        <w:spacing w:before="34" w:line="276" w:lineRule="auto"/>
        <w:ind w:right="107" w:firstLine="706"/>
        <w:rPr>
          <w:sz w:val="24"/>
        </w:rPr>
      </w:pPr>
      <w:r>
        <w:rPr>
          <w:sz w:val="24"/>
        </w:rPr>
        <w:t>Руководители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 на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длительного </w:t>
      </w:r>
      <w:bookmarkStart w:id="2" w:name="_GoBack"/>
      <w:bookmarkEnd w:id="2"/>
      <w:r>
        <w:rPr>
          <w:sz w:val="24"/>
        </w:rPr>
        <w:t>отпуска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9"/>
          <w:sz w:val="24"/>
        </w:rPr>
        <w:t xml:space="preserve"> </w:t>
      </w:r>
      <w:r>
        <w:rPr>
          <w:sz w:val="24"/>
        </w:rPr>
        <w:t>Положением;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этом</w:t>
      </w:r>
      <w:r>
        <w:rPr>
          <w:spacing w:val="80"/>
          <w:sz w:val="24"/>
        </w:rPr>
        <w:t xml:space="preserve"> </w:t>
      </w:r>
      <w:r>
        <w:rPr>
          <w:sz w:val="24"/>
        </w:rPr>
        <w:t>они</w:t>
      </w:r>
      <w:r>
        <w:rPr>
          <w:spacing w:val="18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статусе</w:t>
      </w:r>
    </w:p>
    <w:p w:rsidR="00690781" w:rsidRDefault="00C52112">
      <w:pPr>
        <w:pStyle w:val="a3"/>
        <w:tabs>
          <w:tab w:val="left" w:pos="1857"/>
          <w:tab w:val="left" w:pos="2212"/>
          <w:tab w:val="left" w:pos="3205"/>
          <w:tab w:val="left" w:pos="4639"/>
          <w:tab w:val="left" w:pos="6313"/>
          <w:tab w:val="left" w:pos="8221"/>
          <w:tab w:val="left" w:pos="9783"/>
        </w:tabs>
        <w:spacing w:before="4"/>
        <w:ind w:firstLine="0"/>
        <w:jc w:val="left"/>
      </w:pPr>
      <w:r>
        <w:rPr>
          <w:spacing w:val="-2"/>
        </w:rPr>
        <w:t>«работников»,</w:t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органы</w:t>
      </w:r>
      <w:r>
        <w:tab/>
      </w:r>
      <w:r>
        <w:rPr>
          <w:spacing w:val="-2"/>
        </w:rPr>
        <w:t>управления</w:t>
      </w:r>
      <w:r>
        <w:tab/>
      </w:r>
      <w:r>
        <w:rPr>
          <w:spacing w:val="-2"/>
        </w:rPr>
        <w:t>образованием</w:t>
      </w:r>
      <w:r>
        <w:tab/>
      </w:r>
      <w:r>
        <w:rPr>
          <w:spacing w:val="-2"/>
        </w:rPr>
        <w:t>муниципальных</w:t>
      </w:r>
      <w:r>
        <w:tab/>
      </w:r>
      <w:r>
        <w:rPr>
          <w:spacing w:val="-2"/>
        </w:rPr>
        <w:t>образований</w:t>
      </w:r>
      <w:r>
        <w:tab/>
      </w:r>
      <w:r>
        <w:rPr>
          <w:spacing w:val="-10"/>
        </w:rPr>
        <w:t>–</w:t>
      </w:r>
    </w:p>
    <w:p w:rsidR="00690781" w:rsidRDefault="00C52112">
      <w:pPr>
        <w:pStyle w:val="a3"/>
        <w:spacing w:before="40"/>
        <w:ind w:firstLine="0"/>
        <w:jc w:val="left"/>
      </w:pPr>
      <w:r>
        <w:rPr>
          <w:spacing w:val="-2"/>
        </w:rPr>
        <w:t>«работодателей».</w:t>
      </w:r>
    </w:p>
    <w:p w:rsidR="00690781" w:rsidRDefault="00C52112">
      <w:pPr>
        <w:pStyle w:val="a5"/>
        <w:numPr>
          <w:ilvl w:val="0"/>
          <w:numId w:val="2"/>
        </w:numPr>
        <w:tabs>
          <w:tab w:val="left" w:pos="1249"/>
        </w:tabs>
        <w:spacing w:before="41" w:line="276" w:lineRule="auto"/>
        <w:ind w:right="117" w:firstLine="706"/>
        <w:rPr>
          <w:sz w:val="24"/>
        </w:rPr>
      </w:pPr>
      <w:r>
        <w:rPr>
          <w:sz w:val="24"/>
        </w:rPr>
        <w:t>Споры, возникающие при реализации права работников на дл</w:t>
      </w:r>
      <w:r>
        <w:rPr>
          <w:sz w:val="24"/>
        </w:rPr>
        <w:t>ительный отпуск, разрешаются в комиссиях по трудовым спорам или в судебном порядке.</w:t>
      </w:r>
    </w:p>
    <w:p w:rsidR="00690781" w:rsidRDefault="00C52112">
      <w:pPr>
        <w:pStyle w:val="a5"/>
        <w:numPr>
          <w:ilvl w:val="0"/>
          <w:numId w:val="2"/>
        </w:numPr>
        <w:tabs>
          <w:tab w:val="left" w:pos="1240"/>
        </w:tabs>
        <w:spacing w:line="276" w:lineRule="auto"/>
        <w:ind w:firstLine="706"/>
        <w:rPr>
          <w:sz w:val="24"/>
        </w:rPr>
      </w:pPr>
      <w:r>
        <w:rPr>
          <w:sz w:val="24"/>
        </w:rPr>
        <w:t>Время работы в нижеперечисленных должностях засчитываются в стаж работы, дающий право на получение длительного отпуска, в объеме, соответствующем не менее</w:t>
      </w:r>
      <w:r>
        <w:rPr>
          <w:spacing w:val="40"/>
          <w:sz w:val="24"/>
        </w:rPr>
        <w:t xml:space="preserve"> </w:t>
      </w:r>
      <w:r>
        <w:rPr>
          <w:sz w:val="24"/>
        </w:rPr>
        <w:t>ставки заработной платы (суммарно по основному и другим местам работы):</w:t>
      </w:r>
    </w:p>
    <w:p w:rsidR="00690781" w:rsidRDefault="00C52112" w:rsidP="004111B2">
      <w:pPr>
        <w:pStyle w:val="a3"/>
        <w:spacing w:line="280" w:lineRule="auto"/>
        <w:ind w:left="1440" w:right="5053" w:firstLine="0"/>
      </w:pPr>
      <w:r>
        <w:t>Педагог</w:t>
      </w:r>
      <w:r>
        <w:rPr>
          <w:spacing w:val="-15"/>
        </w:rPr>
        <w:t xml:space="preserve"> </w:t>
      </w:r>
      <w:r>
        <w:t>дополнительного</w:t>
      </w:r>
      <w:r>
        <w:rPr>
          <w:spacing w:val="-15"/>
        </w:rPr>
        <w:t xml:space="preserve"> </w:t>
      </w:r>
      <w:r>
        <w:t xml:space="preserve">образования </w:t>
      </w:r>
      <w:r>
        <w:rPr>
          <w:spacing w:val="-2"/>
        </w:rPr>
        <w:t>Педагог-организатор</w:t>
      </w:r>
    </w:p>
    <w:p w:rsidR="004111B2" w:rsidRDefault="00C52112" w:rsidP="004111B2">
      <w:pPr>
        <w:pStyle w:val="a5"/>
        <w:numPr>
          <w:ilvl w:val="0"/>
          <w:numId w:val="2"/>
        </w:numPr>
        <w:tabs>
          <w:tab w:val="left" w:pos="1258"/>
        </w:tabs>
        <w:spacing w:line="276" w:lineRule="auto"/>
        <w:ind w:left="600" w:right="104" w:firstLine="662"/>
        <w:rPr>
          <w:sz w:val="24"/>
        </w:rPr>
      </w:pPr>
      <w:r>
        <w:rPr>
          <w:sz w:val="24"/>
        </w:rPr>
        <w:t>Время работы в иных должностях работников образовательных учреждений засчитывается в стаж, дающий право на длительный отпуск сро</w:t>
      </w:r>
      <w:r>
        <w:rPr>
          <w:sz w:val="24"/>
        </w:rPr>
        <w:t xml:space="preserve">ком до 1 года при условии, если данные работники, помимо своей основной работы, выполняемой в объеме ставки (должностного оклада), проводят в течение учитываемого периода работу по должностям, перечисленным в п. 1 (как с </w:t>
      </w:r>
      <w:proofErr w:type="gramStart"/>
      <w:r>
        <w:rPr>
          <w:sz w:val="24"/>
        </w:rPr>
        <w:t>занятием</w:t>
      </w:r>
      <w:proofErr w:type="gramEnd"/>
      <w:r>
        <w:rPr>
          <w:sz w:val="24"/>
        </w:rPr>
        <w:t xml:space="preserve"> так и без занятия штатной </w:t>
      </w:r>
      <w:r>
        <w:rPr>
          <w:sz w:val="24"/>
        </w:rPr>
        <w:t>должности), в объемах, соответствующ</w:t>
      </w:r>
      <w:r w:rsidR="004111B2">
        <w:rPr>
          <w:sz w:val="24"/>
        </w:rPr>
        <w:t xml:space="preserve">их не менее 1/3 тарифной ставки. </w:t>
      </w:r>
    </w:p>
    <w:p w:rsidR="004111B2" w:rsidRDefault="004111B2" w:rsidP="004111B2">
      <w:pPr>
        <w:tabs>
          <w:tab w:val="left" w:pos="1258"/>
        </w:tabs>
        <w:spacing w:line="276" w:lineRule="auto"/>
        <w:ind w:right="104"/>
        <w:rPr>
          <w:sz w:val="24"/>
        </w:rPr>
      </w:pPr>
    </w:p>
    <w:p w:rsidR="00690781" w:rsidRPr="004111B2" w:rsidRDefault="00690781" w:rsidP="004111B2">
      <w:pPr>
        <w:tabs>
          <w:tab w:val="left" w:pos="7263"/>
        </w:tabs>
      </w:pPr>
    </w:p>
    <w:sectPr w:rsidR="00690781" w:rsidRPr="004111B2" w:rsidSect="004111B2">
      <w:pgSz w:w="11910" w:h="16840"/>
      <w:pgMar w:top="542" w:right="740" w:bottom="1180" w:left="116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112" w:rsidRDefault="00C52112">
      <w:r>
        <w:separator/>
      </w:r>
    </w:p>
  </w:endnote>
  <w:endnote w:type="continuationSeparator" w:id="0">
    <w:p w:rsidR="00C52112" w:rsidRDefault="00C5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781" w:rsidRDefault="00C5211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5888" behindDoc="1" locked="0" layoutInCell="1" allowOverlap="1" wp14:anchorId="64F0B2F8" wp14:editId="010EB129">
              <wp:simplePos x="0" y="0"/>
              <wp:positionH relativeFrom="page">
                <wp:posOffset>3843528</wp:posOffset>
              </wp:positionH>
              <wp:positionV relativeFrom="page">
                <wp:posOffset>9918903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90781" w:rsidRDefault="00C5211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6F6878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2.65pt;margin-top:781pt;width:12.6pt;height:13.05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" filled="f" stroked="f">
              <v:path arrowok="t"/>
              <v:textbox inset="0,0,0,0">
                <w:txbxContent>
                  <w:p w:rsidR="00690781" w:rsidRDefault="00C5211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6F6878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112" w:rsidRDefault="00C52112">
      <w:r>
        <w:separator/>
      </w:r>
    </w:p>
  </w:footnote>
  <w:footnote w:type="continuationSeparator" w:id="0">
    <w:p w:rsidR="00C52112" w:rsidRDefault="00C52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F3ABD"/>
    <w:multiLevelType w:val="hybridMultilevel"/>
    <w:tmpl w:val="4C84C9C6"/>
    <w:lvl w:ilvl="0" w:tplc="5D5E5444">
      <w:numFmt w:val="bullet"/>
      <w:lvlText w:val="-"/>
      <w:lvlJc w:val="left"/>
      <w:pPr>
        <w:ind w:left="11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F6030C">
      <w:numFmt w:val="bullet"/>
      <w:lvlText w:val="•"/>
      <w:lvlJc w:val="left"/>
      <w:pPr>
        <w:ind w:left="1108" w:hanging="284"/>
      </w:pPr>
      <w:rPr>
        <w:rFonts w:hint="default"/>
        <w:lang w:val="ru-RU" w:eastAsia="en-US" w:bidi="ar-SA"/>
      </w:rPr>
    </w:lvl>
    <w:lvl w:ilvl="2" w:tplc="302A287C">
      <w:numFmt w:val="bullet"/>
      <w:lvlText w:val="•"/>
      <w:lvlJc w:val="left"/>
      <w:pPr>
        <w:ind w:left="2096" w:hanging="284"/>
      </w:pPr>
      <w:rPr>
        <w:rFonts w:hint="default"/>
        <w:lang w:val="ru-RU" w:eastAsia="en-US" w:bidi="ar-SA"/>
      </w:rPr>
    </w:lvl>
    <w:lvl w:ilvl="3" w:tplc="A04610E4">
      <w:numFmt w:val="bullet"/>
      <w:lvlText w:val="•"/>
      <w:lvlJc w:val="left"/>
      <w:pPr>
        <w:ind w:left="3085" w:hanging="284"/>
      </w:pPr>
      <w:rPr>
        <w:rFonts w:hint="default"/>
        <w:lang w:val="ru-RU" w:eastAsia="en-US" w:bidi="ar-SA"/>
      </w:rPr>
    </w:lvl>
    <w:lvl w:ilvl="4" w:tplc="625A8DBC">
      <w:numFmt w:val="bullet"/>
      <w:lvlText w:val="•"/>
      <w:lvlJc w:val="left"/>
      <w:pPr>
        <w:ind w:left="4073" w:hanging="284"/>
      </w:pPr>
      <w:rPr>
        <w:rFonts w:hint="default"/>
        <w:lang w:val="ru-RU" w:eastAsia="en-US" w:bidi="ar-SA"/>
      </w:rPr>
    </w:lvl>
    <w:lvl w:ilvl="5" w:tplc="CBC604E0">
      <w:numFmt w:val="bullet"/>
      <w:lvlText w:val="•"/>
      <w:lvlJc w:val="left"/>
      <w:pPr>
        <w:ind w:left="5062" w:hanging="284"/>
      </w:pPr>
      <w:rPr>
        <w:rFonts w:hint="default"/>
        <w:lang w:val="ru-RU" w:eastAsia="en-US" w:bidi="ar-SA"/>
      </w:rPr>
    </w:lvl>
    <w:lvl w:ilvl="6" w:tplc="7EE46A24">
      <w:numFmt w:val="bullet"/>
      <w:lvlText w:val="•"/>
      <w:lvlJc w:val="left"/>
      <w:pPr>
        <w:ind w:left="6050" w:hanging="284"/>
      </w:pPr>
      <w:rPr>
        <w:rFonts w:hint="default"/>
        <w:lang w:val="ru-RU" w:eastAsia="en-US" w:bidi="ar-SA"/>
      </w:rPr>
    </w:lvl>
    <w:lvl w:ilvl="7" w:tplc="7282585A">
      <w:numFmt w:val="bullet"/>
      <w:lvlText w:val="•"/>
      <w:lvlJc w:val="left"/>
      <w:pPr>
        <w:ind w:left="7038" w:hanging="284"/>
      </w:pPr>
      <w:rPr>
        <w:rFonts w:hint="default"/>
        <w:lang w:val="ru-RU" w:eastAsia="en-US" w:bidi="ar-SA"/>
      </w:rPr>
    </w:lvl>
    <w:lvl w:ilvl="8" w:tplc="F14E055E">
      <w:numFmt w:val="bullet"/>
      <w:lvlText w:val="•"/>
      <w:lvlJc w:val="left"/>
      <w:pPr>
        <w:ind w:left="8027" w:hanging="284"/>
      </w:pPr>
      <w:rPr>
        <w:rFonts w:hint="default"/>
        <w:lang w:val="ru-RU" w:eastAsia="en-US" w:bidi="ar-SA"/>
      </w:rPr>
    </w:lvl>
  </w:abstractNum>
  <w:abstractNum w:abstractNumId="1">
    <w:nsid w:val="33EC10CA"/>
    <w:multiLevelType w:val="hybridMultilevel"/>
    <w:tmpl w:val="873A5C7E"/>
    <w:lvl w:ilvl="0" w:tplc="04190001">
      <w:start w:val="1"/>
      <w:numFmt w:val="bullet"/>
      <w:lvlText w:val=""/>
      <w:lvlJc w:val="left"/>
      <w:pPr>
        <w:ind w:left="117" w:hanging="274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4CDB32">
      <w:numFmt w:val="bullet"/>
      <w:lvlText w:val=""/>
      <w:lvlJc w:val="left"/>
      <w:pPr>
        <w:ind w:left="11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DAC3784">
      <w:numFmt w:val="bullet"/>
      <w:lvlText w:val="•"/>
      <w:lvlJc w:val="left"/>
      <w:pPr>
        <w:ind w:left="2107" w:hanging="284"/>
      </w:pPr>
      <w:rPr>
        <w:rFonts w:hint="default"/>
        <w:lang w:val="ru-RU" w:eastAsia="en-US" w:bidi="ar-SA"/>
      </w:rPr>
    </w:lvl>
    <w:lvl w:ilvl="3" w:tplc="0DEED77A">
      <w:numFmt w:val="bullet"/>
      <w:lvlText w:val="•"/>
      <w:lvlJc w:val="left"/>
      <w:pPr>
        <w:ind w:left="3094" w:hanging="284"/>
      </w:pPr>
      <w:rPr>
        <w:rFonts w:hint="default"/>
        <w:lang w:val="ru-RU" w:eastAsia="en-US" w:bidi="ar-SA"/>
      </w:rPr>
    </w:lvl>
    <w:lvl w:ilvl="4" w:tplc="0B622106">
      <w:numFmt w:val="bullet"/>
      <w:lvlText w:val="•"/>
      <w:lvlJc w:val="left"/>
      <w:pPr>
        <w:ind w:left="4081" w:hanging="284"/>
      </w:pPr>
      <w:rPr>
        <w:rFonts w:hint="default"/>
        <w:lang w:val="ru-RU" w:eastAsia="en-US" w:bidi="ar-SA"/>
      </w:rPr>
    </w:lvl>
    <w:lvl w:ilvl="5" w:tplc="68DAC8FA">
      <w:numFmt w:val="bullet"/>
      <w:lvlText w:val="•"/>
      <w:lvlJc w:val="left"/>
      <w:pPr>
        <w:ind w:left="5068" w:hanging="284"/>
      </w:pPr>
      <w:rPr>
        <w:rFonts w:hint="default"/>
        <w:lang w:val="ru-RU" w:eastAsia="en-US" w:bidi="ar-SA"/>
      </w:rPr>
    </w:lvl>
    <w:lvl w:ilvl="6" w:tplc="B5CCEAD4">
      <w:numFmt w:val="bullet"/>
      <w:lvlText w:val="•"/>
      <w:lvlJc w:val="left"/>
      <w:pPr>
        <w:ind w:left="6055" w:hanging="284"/>
      </w:pPr>
      <w:rPr>
        <w:rFonts w:hint="default"/>
        <w:lang w:val="ru-RU" w:eastAsia="en-US" w:bidi="ar-SA"/>
      </w:rPr>
    </w:lvl>
    <w:lvl w:ilvl="7" w:tplc="6C5805BE">
      <w:numFmt w:val="bullet"/>
      <w:lvlText w:val="•"/>
      <w:lvlJc w:val="left"/>
      <w:pPr>
        <w:ind w:left="7042" w:hanging="284"/>
      </w:pPr>
      <w:rPr>
        <w:rFonts w:hint="default"/>
        <w:lang w:val="ru-RU" w:eastAsia="en-US" w:bidi="ar-SA"/>
      </w:rPr>
    </w:lvl>
    <w:lvl w:ilvl="8" w:tplc="A68CF20C">
      <w:numFmt w:val="bullet"/>
      <w:lvlText w:val="•"/>
      <w:lvlJc w:val="left"/>
      <w:pPr>
        <w:ind w:left="8029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90781"/>
    <w:rsid w:val="004111B2"/>
    <w:rsid w:val="00657BE5"/>
    <w:rsid w:val="00690781"/>
    <w:rsid w:val="006F6878"/>
    <w:rsid w:val="00A139FB"/>
    <w:rsid w:val="00C5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70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16" w:hanging="294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7" w:right="109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57B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7BE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57B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7BE5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657B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70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16" w:hanging="294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7" w:right="109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57B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7BE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57B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7BE5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657B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C2406-91C0-44EE-B67E-F56889FD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Директор</cp:lastModifiedBy>
  <cp:revision>2</cp:revision>
  <cp:lastPrinted>2023-10-18T09:19:00Z</cp:lastPrinted>
  <dcterms:created xsi:type="dcterms:W3CDTF">2023-10-18T09:29:00Z</dcterms:created>
  <dcterms:modified xsi:type="dcterms:W3CDTF">2023-10-18T09:29:00Z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  <property fmtid="{D5CDD505-2E9C-101B-9397-08002B2CF9AE}" pid="5" name="Producer">
    <vt:lpwstr>www.ilovepdf.com</vt:lpwstr>
  </property>
</Properties>
</file>